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17CA5" w14:textId="3200562A" w:rsidR="00B53CA3" w:rsidRDefault="007B3A03">
      <w:r>
        <w:rPr>
          <w:noProof/>
        </w:rPr>
        <w:drawing>
          <wp:inline distT="0" distB="0" distL="0" distR="0" wp14:anchorId="51F6554F" wp14:editId="2EC25EE3">
            <wp:extent cx="5760720" cy="8376959"/>
            <wp:effectExtent l="0" t="0" r="0" b="5080"/>
            <wp:docPr id="135659209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8376959"/>
                    </a:xfrm>
                    <a:prstGeom prst="rect">
                      <a:avLst/>
                    </a:prstGeom>
                    <a:noFill/>
                    <a:ln>
                      <a:noFill/>
                    </a:ln>
                  </pic:spPr>
                </pic:pic>
              </a:graphicData>
            </a:graphic>
          </wp:inline>
        </w:drawing>
      </w:r>
    </w:p>
    <w:p w14:paraId="5F91A4C6" w14:textId="77777777" w:rsidR="007B3A03" w:rsidRDefault="007B3A03"/>
    <w:p w14:paraId="79AA0F26" w14:textId="77777777" w:rsidR="007B3A03" w:rsidRPr="007B3A03" w:rsidRDefault="007B3A03" w:rsidP="007B3A03">
      <w:pPr>
        <w:spacing w:line="360" w:lineRule="auto"/>
        <w:ind w:firstLine="360"/>
        <w:jc w:val="both"/>
        <w:rPr>
          <w:rFonts w:ascii="Times New Roman" w:hAnsi="Times New Roman" w:cs="Times New Roman"/>
          <w:b/>
          <w:bCs/>
          <w:sz w:val="24"/>
          <w:szCs w:val="24"/>
        </w:rPr>
      </w:pPr>
      <w:r w:rsidRPr="007B3A03">
        <w:rPr>
          <w:rFonts w:ascii="Times New Roman" w:hAnsi="Times New Roman" w:cs="Times New Roman"/>
          <w:bCs/>
          <w:sz w:val="24"/>
          <w:szCs w:val="24"/>
        </w:rPr>
        <w:lastRenderedPageBreak/>
        <w:t xml:space="preserve">Náš školní vzdělávací program (ŠVP) vznikl ve spolupráci s celým kolektivem MŠ. Jeho název </w:t>
      </w:r>
      <w:r w:rsidRPr="007B3A03">
        <w:rPr>
          <w:rFonts w:ascii="Times New Roman" w:hAnsi="Times New Roman" w:cs="Times New Roman"/>
          <w:b/>
          <w:bCs/>
          <w:sz w:val="24"/>
          <w:szCs w:val="24"/>
        </w:rPr>
        <w:t>„Kořeny máme na vesnici, křídla po celém světě“</w:t>
      </w:r>
      <w:r w:rsidRPr="007B3A03">
        <w:rPr>
          <w:rFonts w:ascii="Times New Roman" w:hAnsi="Times New Roman" w:cs="Times New Roman"/>
          <w:bCs/>
          <w:sz w:val="24"/>
          <w:szCs w:val="24"/>
        </w:rPr>
        <w:t xml:space="preserve"> je částečně inspirován jedinečností prostředí, ve kterém se mateřská škola nachází – přímo na zahradě totiž každoročně hnízdí čápi Eman a Matylda. Tato výjimečná skutečnost se promítá do vzdělávacího obsahu i každodenních činností dětí. Děti tak mají možnost pozorovat čápy v přirozeném prostředí, učit se o jejich životním cyklu, migraci i významu v přírodě. Téma čápů se stalo přirozenou součástí environmentální výchovy a podporuje u dětí vztah k přírodě, schopnost vnímání a respektu k živým tvorům i světu kolem nás. </w:t>
      </w:r>
    </w:p>
    <w:p w14:paraId="7D0D41C3" w14:textId="786F4FAC" w:rsidR="007B3A03" w:rsidRPr="007B3A03" w:rsidRDefault="007B3A03" w:rsidP="007B3A03">
      <w:pPr>
        <w:spacing w:line="276" w:lineRule="auto"/>
        <w:jc w:val="both"/>
        <w:rPr>
          <w:rFonts w:ascii="Times New Roman" w:hAnsi="Times New Roman" w:cs="Times New Roman"/>
          <w:b/>
          <w:bCs/>
          <w:sz w:val="24"/>
          <w:szCs w:val="24"/>
        </w:rPr>
      </w:pPr>
      <w:r w:rsidRPr="007B3A03">
        <w:rPr>
          <w:rFonts w:ascii="Times New Roman" w:hAnsi="Times New Roman" w:cs="Times New Roman"/>
          <w:b/>
          <w:bCs/>
          <w:sz w:val="24"/>
          <w:szCs w:val="24"/>
        </w:rPr>
        <w:t>Motto MŠ: „Každý jsme jiný, ale pod jedním hnízdem“</w:t>
      </w:r>
    </w:p>
    <w:p w14:paraId="00A0CDBB" w14:textId="77777777" w:rsidR="007B3A03" w:rsidRPr="007B3A03" w:rsidRDefault="007B3A03" w:rsidP="007B3A03">
      <w:pPr>
        <w:spacing w:line="360" w:lineRule="auto"/>
        <w:ind w:firstLine="708"/>
        <w:jc w:val="both"/>
        <w:rPr>
          <w:rFonts w:ascii="Times New Roman" w:hAnsi="Times New Roman" w:cs="Times New Roman"/>
          <w:b/>
          <w:bCs/>
          <w:sz w:val="24"/>
          <w:szCs w:val="24"/>
        </w:rPr>
      </w:pPr>
      <w:r w:rsidRPr="007B3A03">
        <w:rPr>
          <w:rFonts w:ascii="Times New Roman" w:hAnsi="Times New Roman" w:cs="Times New Roman"/>
          <w:bCs/>
          <w:sz w:val="24"/>
          <w:szCs w:val="24"/>
        </w:rPr>
        <w:t>Naše mateřská škola je místem, kde vyrůstají šťastné děti – s jistotou, s úsměvem a s důvěrou v sebe i svět kolem. Ctíme přirozenost dětství, jeho jedinečnost a neopakovatelnost. Věříme, že dětství má být radostné, naplněné objevováním, hrou a láskyplnými vztahy. Jako vesnická školka čerpáme z toho, co je nám nejbližší – klidné prostředí, blízkost přírody a komunitní duch, který je cítit na každém kroku. Děti vyrůstají v prostředí, kde se znají, kde je respektována jejich individualita a kde je čas se zastavit, naslouchat a sdílet. Individuální přístup ke každému dítěti považujeme za klíčový – každé dítě je osobnost a má své vlastní tempo, zájmy i potřeby. Podporujeme jeho silné stránky a vytváříme prostředí, kde může bezpečně růst, zkoušet, chybovat i uspět. Učíme se prožitkem, zkušeností, pohybem i hrou – protože právě tak se dítě učí nejpřirozeněji. Využíváme přírodu v okolí školy jako prostor pro poznávání, rozvoj fantazie i vztahu k životnímu prostředí. Děti tráví venku co nejvíce času, aby si vytvořily pevné kořeny – v přírodě, v sobě samých i v komunitě, ze které vyrůstají.</w:t>
      </w:r>
    </w:p>
    <w:p w14:paraId="34012406" w14:textId="77777777" w:rsidR="007B3A03" w:rsidRPr="007B3A03" w:rsidRDefault="007B3A03" w:rsidP="007B3A03">
      <w:pPr>
        <w:spacing w:line="360" w:lineRule="auto"/>
        <w:ind w:firstLine="708"/>
        <w:jc w:val="both"/>
        <w:rPr>
          <w:rFonts w:ascii="Times New Roman" w:hAnsi="Times New Roman" w:cs="Times New Roman"/>
          <w:b/>
          <w:bCs/>
          <w:sz w:val="24"/>
          <w:szCs w:val="24"/>
        </w:rPr>
      </w:pPr>
      <w:r w:rsidRPr="007B3A03">
        <w:rPr>
          <w:rFonts w:ascii="Times New Roman" w:hAnsi="Times New Roman" w:cs="Times New Roman"/>
          <w:bCs/>
          <w:sz w:val="24"/>
          <w:szCs w:val="24"/>
        </w:rPr>
        <w:t xml:space="preserve">Role učitelek nevnímáme jako organizátorky, ale jako průvodkyně, které vytváří příjemné, podnětné a bezpečné prostředí podporující rozvoj dětské zvědavosti, kreativity a radosti z učení. </w:t>
      </w:r>
      <w:r w:rsidRPr="007B3A03">
        <w:rPr>
          <w:rFonts w:ascii="Times New Roman" w:hAnsi="Times New Roman" w:cs="Times New Roman"/>
          <w:bCs/>
          <w:color w:val="000000"/>
          <w:sz w:val="24"/>
          <w:szCs w:val="24"/>
        </w:rPr>
        <w:t xml:space="preserve">Je pro nás důležité, nejen, co se dítě naučí, ale jak se cítí. Budujeme u dětí pozitivní zkušenost, kterou dítě v útlém věku získá a v budoucnu je nenahraditelná. Chceme, aby bylo dítě aktivním tvůrcem a necháváme jej uplatnit jako „sebe sama“ posvém – dětsky, radostně a přirozeně. </w:t>
      </w:r>
      <w:r w:rsidRPr="007B3A03">
        <w:rPr>
          <w:rFonts w:ascii="Times New Roman" w:hAnsi="Times New Roman" w:cs="Times New Roman"/>
          <w:bCs/>
          <w:sz w:val="24"/>
          <w:szCs w:val="24"/>
        </w:rPr>
        <w:t xml:space="preserve">Základem všeho, co děláme, je rodinná atmosféra – blízké a vstřícné vztahy mezi dětmi, pedagogy i rodiči. Důvěra, otevřenost a laskavost jsou hodnoty, na kterých stavíme. </w:t>
      </w:r>
    </w:p>
    <w:p w14:paraId="2ACFD0A6" w14:textId="77777777" w:rsidR="007B3A03" w:rsidRDefault="007B3A03" w:rsidP="007B3A03">
      <w:pPr>
        <w:spacing w:line="360" w:lineRule="auto"/>
        <w:jc w:val="both"/>
        <w:rPr>
          <w:rFonts w:ascii="Times New Roman" w:hAnsi="Times New Roman" w:cs="Times New Roman"/>
          <w:bCs/>
          <w:sz w:val="24"/>
          <w:szCs w:val="24"/>
        </w:rPr>
      </w:pPr>
      <w:r w:rsidRPr="007B3A03">
        <w:rPr>
          <w:rFonts w:ascii="Times New Roman" w:hAnsi="Times New Roman" w:cs="Times New Roman"/>
          <w:bCs/>
          <w:sz w:val="24"/>
          <w:szCs w:val="24"/>
        </w:rPr>
        <w:t>Chceme, aby každé dítě, které naší školkou projde, odcházelo s pevným vědomím, kde jsou jeho kořeny – a s odvahou rozvinout svá křídla kdekoli na světě.</w:t>
      </w:r>
    </w:p>
    <w:p w14:paraId="686A3A79" w14:textId="77777777" w:rsidR="007B3A03" w:rsidRPr="007B3A03" w:rsidRDefault="007B3A03" w:rsidP="007B3A03">
      <w:pPr>
        <w:spacing w:line="360" w:lineRule="auto"/>
        <w:jc w:val="both"/>
        <w:rPr>
          <w:rFonts w:ascii="Times New Roman" w:hAnsi="Times New Roman" w:cs="Times New Roman"/>
          <w:b/>
          <w:bCs/>
          <w:sz w:val="24"/>
          <w:szCs w:val="24"/>
        </w:rPr>
      </w:pPr>
    </w:p>
    <w:p w14:paraId="018446D0" w14:textId="77777777" w:rsidR="007B3A03" w:rsidRPr="007B3A03" w:rsidRDefault="007B3A03" w:rsidP="007B3A03">
      <w:pPr>
        <w:spacing w:line="360" w:lineRule="auto"/>
        <w:jc w:val="both"/>
        <w:rPr>
          <w:rFonts w:ascii="Times New Roman" w:hAnsi="Times New Roman" w:cs="Times New Roman"/>
          <w:b/>
          <w:bCs/>
          <w:sz w:val="24"/>
          <w:szCs w:val="24"/>
        </w:rPr>
      </w:pPr>
      <w:r w:rsidRPr="007B3A03">
        <w:rPr>
          <w:rFonts w:ascii="Times New Roman" w:hAnsi="Times New Roman" w:cs="Times New Roman"/>
          <w:b/>
          <w:bCs/>
          <w:sz w:val="24"/>
          <w:szCs w:val="24"/>
        </w:rPr>
        <w:lastRenderedPageBreak/>
        <w:t>Dlouhodobé rámcové cíle:</w:t>
      </w:r>
    </w:p>
    <w:p w14:paraId="4A9D54DE" w14:textId="77777777" w:rsidR="007B3A03" w:rsidRPr="007B3A03" w:rsidRDefault="007B3A03" w:rsidP="007B3A03">
      <w:pPr>
        <w:numPr>
          <w:ilvl w:val="0"/>
          <w:numId w:val="3"/>
        </w:numPr>
        <w:spacing w:line="360" w:lineRule="auto"/>
        <w:rPr>
          <w:rFonts w:ascii="Times New Roman" w:hAnsi="Times New Roman" w:cs="Times New Roman"/>
          <w:b/>
          <w:bCs/>
          <w:sz w:val="24"/>
          <w:szCs w:val="24"/>
        </w:rPr>
      </w:pPr>
      <w:r w:rsidRPr="007B3A03">
        <w:rPr>
          <w:rFonts w:ascii="Times New Roman" w:hAnsi="Times New Roman" w:cs="Times New Roman"/>
          <w:b/>
          <w:bCs/>
          <w:sz w:val="24"/>
          <w:szCs w:val="24"/>
        </w:rPr>
        <w:t>Rodinná škola</w:t>
      </w:r>
      <w:r w:rsidRPr="007B3A03">
        <w:rPr>
          <w:rFonts w:ascii="Times New Roman" w:hAnsi="Times New Roman" w:cs="Times New Roman"/>
          <w:b/>
          <w:bCs/>
          <w:sz w:val="24"/>
          <w:szCs w:val="24"/>
        </w:rPr>
        <w:br/>
      </w:r>
      <w:r w:rsidRPr="007B3A03">
        <w:rPr>
          <w:rFonts w:ascii="Times New Roman" w:hAnsi="Times New Roman" w:cs="Times New Roman"/>
          <w:bCs/>
          <w:sz w:val="24"/>
          <w:szCs w:val="24"/>
        </w:rPr>
        <w:t>Usilujeme o vytvoření prostředí, které je vstřícné, přátelské a podporující. Škola funguje jako prodloužená ruka rodiny, kde se děti cítí bezpečně, přijímané a milované. Vztahy mezi pedagogy, dětmi i rodiči jsou založeny na důvěře, empatii a respektu.</w:t>
      </w:r>
    </w:p>
    <w:p w14:paraId="10CDACCB" w14:textId="77777777" w:rsidR="007B3A03" w:rsidRPr="007B3A03" w:rsidRDefault="007B3A03" w:rsidP="007B3A03">
      <w:pPr>
        <w:numPr>
          <w:ilvl w:val="0"/>
          <w:numId w:val="3"/>
        </w:numPr>
        <w:spacing w:line="360" w:lineRule="auto"/>
        <w:rPr>
          <w:rFonts w:ascii="Times New Roman" w:hAnsi="Times New Roman" w:cs="Times New Roman"/>
          <w:b/>
          <w:bCs/>
          <w:sz w:val="24"/>
          <w:szCs w:val="24"/>
        </w:rPr>
      </w:pPr>
      <w:r w:rsidRPr="007B3A03">
        <w:rPr>
          <w:rFonts w:ascii="Times New Roman" w:hAnsi="Times New Roman" w:cs="Times New Roman"/>
          <w:b/>
          <w:bCs/>
          <w:sz w:val="24"/>
          <w:szCs w:val="24"/>
        </w:rPr>
        <w:t>Bezpečné a podnětné prostředí</w:t>
      </w:r>
      <w:r w:rsidRPr="007B3A03">
        <w:rPr>
          <w:rFonts w:ascii="Times New Roman" w:hAnsi="Times New Roman" w:cs="Times New Roman"/>
          <w:b/>
          <w:bCs/>
          <w:sz w:val="24"/>
          <w:szCs w:val="24"/>
        </w:rPr>
        <w:br/>
      </w:r>
      <w:r w:rsidRPr="007B3A03">
        <w:rPr>
          <w:rFonts w:ascii="Times New Roman" w:hAnsi="Times New Roman" w:cs="Times New Roman"/>
          <w:bCs/>
          <w:sz w:val="24"/>
          <w:szCs w:val="24"/>
        </w:rPr>
        <w:t>Dbáme na fyzickou i psychickou bezpečnost dětí. Vytváříme prostředí, které podporuje zvídavost, tvořivost a přirozenou potřebu objevovat svět, zároveň klademe důraz na pohodu, řád a stabilitu.</w:t>
      </w:r>
    </w:p>
    <w:p w14:paraId="3D6AB0CD" w14:textId="77777777" w:rsidR="007B3A03" w:rsidRPr="007B3A03" w:rsidRDefault="007B3A03" w:rsidP="007B3A03">
      <w:pPr>
        <w:numPr>
          <w:ilvl w:val="0"/>
          <w:numId w:val="3"/>
        </w:numPr>
        <w:spacing w:line="360" w:lineRule="auto"/>
        <w:rPr>
          <w:rFonts w:ascii="Times New Roman" w:hAnsi="Times New Roman" w:cs="Times New Roman"/>
          <w:b/>
          <w:bCs/>
          <w:sz w:val="24"/>
          <w:szCs w:val="24"/>
        </w:rPr>
      </w:pPr>
      <w:r w:rsidRPr="007B3A03">
        <w:rPr>
          <w:rFonts w:ascii="Times New Roman" w:hAnsi="Times New Roman" w:cs="Times New Roman"/>
          <w:b/>
          <w:bCs/>
          <w:sz w:val="24"/>
          <w:szCs w:val="24"/>
        </w:rPr>
        <w:t>Spolupráce a partnerství</w:t>
      </w:r>
      <w:r w:rsidRPr="007B3A03">
        <w:rPr>
          <w:rFonts w:ascii="Times New Roman" w:hAnsi="Times New Roman" w:cs="Times New Roman"/>
          <w:b/>
          <w:bCs/>
          <w:sz w:val="24"/>
          <w:szCs w:val="24"/>
        </w:rPr>
        <w:br/>
      </w:r>
      <w:r w:rsidRPr="007B3A03">
        <w:rPr>
          <w:rFonts w:ascii="Times New Roman" w:hAnsi="Times New Roman" w:cs="Times New Roman"/>
          <w:bCs/>
          <w:sz w:val="24"/>
          <w:szCs w:val="24"/>
        </w:rPr>
        <w:t>Podporujeme aktivní spolupráci s rodinami, zřizovatelem, odborníky i dalšími partnery z komunitního prostředí. Společně vytváříme zázemí, které umožňuje sdílet odpovědnost za výchovu a vzdělávání dětí.</w:t>
      </w:r>
    </w:p>
    <w:p w14:paraId="410D8622" w14:textId="77777777" w:rsidR="007B3A03" w:rsidRPr="007B3A03" w:rsidRDefault="007B3A03" w:rsidP="007B3A03">
      <w:pPr>
        <w:numPr>
          <w:ilvl w:val="0"/>
          <w:numId w:val="3"/>
        </w:numPr>
        <w:spacing w:line="360" w:lineRule="auto"/>
        <w:rPr>
          <w:rFonts w:ascii="Times New Roman" w:hAnsi="Times New Roman" w:cs="Times New Roman"/>
          <w:b/>
          <w:bCs/>
          <w:sz w:val="24"/>
          <w:szCs w:val="24"/>
        </w:rPr>
      </w:pPr>
      <w:r w:rsidRPr="007B3A03">
        <w:rPr>
          <w:rFonts w:ascii="Times New Roman" w:hAnsi="Times New Roman" w:cs="Times New Roman"/>
          <w:b/>
          <w:bCs/>
          <w:sz w:val="24"/>
          <w:szCs w:val="24"/>
        </w:rPr>
        <w:t>Individuální rozvoj každého dítěte</w:t>
      </w:r>
      <w:r w:rsidRPr="007B3A03">
        <w:rPr>
          <w:rFonts w:ascii="Times New Roman" w:hAnsi="Times New Roman" w:cs="Times New Roman"/>
          <w:b/>
          <w:bCs/>
          <w:sz w:val="24"/>
          <w:szCs w:val="24"/>
        </w:rPr>
        <w:br/>
      </w:r>
      <w:r w:rsidRPr="007B3A03">
        <w:rPr>
          <w:rFonts w:ascii="Times New Roman" w:hAnsi="Times New Roman" w:cs="Times New Roman"/>
          <w:bCs/>
          <w:sz w:val="24"/>
          <w:szCs w:val="24"/>
        </w:rPr>
        <w:t>Respektujeme osobnostní jedinečnost každého dítěte, jeho tempo, potřeby a zájmy. Cílem je všestranný rozvoj osobnosti dítěte s ohledem na jeho individuální možnosti, podporujeme samostatnost, sebedůvěru i zdravé sebevědomí.</w:t>
      </w:r>
    </w:p>
    <w:p w14:paraId="3EDFA224" w14:textId="77777777" w:rsidR="007B3A03" w:rsidRPr="007B3A03" w:rsidRDefault="007B3A03" w:rsidP="007B3A03">
      <w:pPr>
        <w:numPr>
          <w:ilvl w:val="0"/>
          <w:numId w:val="3"/>
        </w:numPr>
        <w:spacing w:line="360" w:lineRule="auto"/>
        <w:rPr>
          <w:rFonts w:ascii="Times New Roman" w:hAnsi="Times New Roman" w:cs="Times New Roman"/>
          <w:b/>
          <w:bCs/>
          <w:sz w:val="24"/>
          <w:szCs w:val="24"/>
        </w:rPr>
      </w:pPr>
      <w:r w:rsidRPr="007B3A03">
        <w:rPr>
          <w:rFonts w:ascii="Times New Roman" w:hAnsi="Times New Roman" w:cs="Times New Roman"/>
          <w:b/>
          <w:bCs/>
          <w:sz w:val="24"/>
          <w:szCs w:val="24"/>
        </w:rPr>
        <w:t>Otevřenost školy</w:t>
      </w:r>
      <w:r w:rsidRPr="007B3A03">
        <w:rPr>
          <w:rFonts w:ascii="Times New Roman" w:hAnsi="Times New Roman" w:cs="Times New Roman"/>
          <w:b/>
          <w:bCs/>
          <w:sz w:val="24"/>
          <w:szCs w:val="24"/>
        </w:rPr>
        <w:br/>
      </w:r>
      <w:r w:rsidRPr="007B3A03">
        <w:rPr>
          <w:rFonts w:ascii="Times New Roman" w:hAnsi="Times New Roman" w:cs="Times New Roman"/>
          <w:bCs/>
          <w:sz w:val="24"/>
          <w:szCs w:val="24"/>
        </w:rPr>
        <w:t>Naše škola je otevřená novým myšlenkám, podnětům i spolupráci. Usilujeme o moderní přístup k výchově a vzdělávání, zároveň pečujeme o přirozené a přehledné fungování školy, které je srozumitelné pro děti i rodiče.</w:t>
      </w:r>
    </w:p>
    <w:p w14:paraId="245C061D" w14:textId="77777777" w:rsidR="007B3A03" w:rsidRPr="007B3A03" w:rsidRDefault="007B3A03" w:rsidP="007B3A03">
      <w:pPr>
        <w:numPr>
          <w:ilvl w:val="0"/>
          <w:numId w:val="3"/>
        </w:numPr>
        <w:spacing w:line="360" w:lineRule="auto"/>
        <w:rPr>
          <w:rFonts w:ascii="Times New Roman" w:hAnsi="Times New Roman" w:cs="Times New Roman"/>
          <w:b/>
          <w:bCs/>
          <w:sz w:val="24"/>
          <w:szCs w:val="24"/>
        </w:rPr>
      </w:pPr>
      <w:r w:rsidRPr="007B3A03">
        <w:rPr>
          <w:rFonts w:ascii="Times New Roman" w:hAnsi="Times New Roman" w:cs="Times New Roman"/>
          <w:b/>
          <w:bCs/>
          <w:sz w:val="24"/>
          <w:szCs w:val="24"/>
        </w:rPr>
        <w:t>Aktivity a tradice</w:t>
      </w:r>
      <w:r w:rsidRPr="007B3A03">
        <w:rPr>
          <w:rFonts w:ascii="Times New Roman" w:hAnsi="Times New Roman" w:cs="Times New Roman"/>
          <w:b/>
          <w:bCs/>
          <w:sz w:val="24"/>
          <w:szCs w:val="24"/>
        </w:rPr>
        <w:br/>
      </w:r>
      <w:r w:rsidRPr="007B3A03">
        <w:rPr>
          <w:rFonts w:ascii="Times New Roman" w:hAnsi="Times New Roman" w:cs="Times New Roman"/>
          <w:bCs/>
          <w:sz w:val="24"/>
          <w:szCs w:val="24"/>
        </w:rPr>
        <w:t>Budujeme a rozvíjíme školní tradice, které posilují sounáležitost, komunitní život a pozitivní atmosféru ve škole. Zároveň nabízíme dětem pestrou škálu aktivit, které obohacují jejich zážitky a podporují tvořivost, pohyb, vztah k přírodě i kulturní povědomí.</w:t>
      </w:r>
    </w:p>
    <w:p w14:paraId="79634180" w14:textId="77777777" w:rsidR="007B3A03" w:rsidRPr="007B3A03" w:rsidRDefault="007B3A03" w:rsidP="007B3A03">
      <w:pPr>
        <w:numPr>
          <w:ilvl w:val="0"/>
          <w:numId w:val="3"/>
        </w:numPr>
        <w:spacing w:line="360" w:lineRule="auto"/>
        <w:rPr>
          <w:rFonts w:ascii="Times New Roman" w:hAnsi="Times New Roman" w:cs="Times New Roman"/>
          <w:b/>
          <w:bCs/>
          <w:sz w:val="24"/>
          <w:szCs w:val="24"/>
        </w:rPr>
      </w:pPr>
      <w:r w:rsidRPr="007B3A03">
        <w:rPr>
          <w:rFonts w:ascii="Times New Roman" w:hAnsi="Times New Roman" w:cs="Times New Roman"/>
          <w:b/>
          <w:bCs/>
          <w:sz w:val="24"/>
          <w:szCs w:val="24"/>
        </w:rPr>
        <w:t>Environmentální a přírodní výchova</w:t>
      </w:r>
      <w:r w:rsidRPr="007B3A03">
        <w:rPr>
          <w:rFonts w:ascii="Times New Roman" w:hAnsi="Times New Roman" w:cs="Times New Roman"/>
          <w:b/>
          <w:bCs/>
          <w:sz w:val="24"/>
          <w:szCs w:val="24"/>
        </w:rPr>
        <w:br/>
      </w:r>
      <w:r w:rsidRPr="007B3A03">
        <w:rPr>
          <w:rFonts w:ascii="Times New Roman" w:hAnsi="Times New Roman" w:cs="Times New Roman"/>
          <w:bCs/>
          <w:sz w:val="24"/>
          <w:szCs w:val="24"/>
        </w:rPr>
        <w:t xml:space="preserve">Dlouhodobě podporujeme u dětí vztah k přírodě, ohleduplnost k životnímu prostředí a základní porozumění ekologickým souvislostem. Využíváme přírodní zahradu školy a blízké okolí ke smysluplným činnostem, pozorování a objevování. Děti se tak přirozeně učí žít v souladu s přírodou, chápat význam ochrany životního prostředí a </w:t>
      </w:r>
      <w:r w:rsidRPr="007B3A03">
        <w:rPr>
          <w:rFonts w:ascii="Times New Roman" w:hAnsi="Times New Roman" w:cs="Times New Roman"/>
          <w:bCs/>
          <w:sz w:val="24"/>
          <w:szCs w:val="24"/>
        </w:rPr>
        <w:lastRenderedPageBreak/>
        <w:t>rozvíjet ekologicky odpovědné chování. Hnízdění čápů na školní zahradě se stalo nedílnou součástí naší environmentální identity a obohacuje vzdělávací program o autentický přírodní prvek.</w:t>
      </w:r>
    </w:p>
    <w:p w14:paraId="6FD4C9D4" w14:textId="77777777" w:rsidR="007B3A03" w:rsidRPr="007B3A03" w:rsidRDefault="007B3A03" w:rsidP="007B3A03">
      <w:pPr>
        <w:pStyle w:val="Normlnweb"/>
        <w:numPr>
          <w:ilvl w:val="0"/>
          <w:numId w:val="3"/>
        </w:numPr>
        <w:spacing w:line="360" w:lineRule="auto"/>
        <w:rPr>
          <w:b w:val="0"/>
          <w:bCs/>
        </w:rPr>
      </w:pPr>
      <w:r w:rsidRPr="007B3A03">
        <w:rPr>
          <w:rStyle w:val="Siln"/>
          <w:rFonts w:eastAsiaTheme="majorEastAsia"/>
          <w:b/>
          <w:bCs w:val="0"/>
        </w:rPr>
        <w:t>Napomáhat k zařazení do běžného života</w:t>
      </w:r>
      <w:r w:rsidRPr="007B3A03">
        <w:rPr>
          <w:b w:val="0"/>
          <w:bCs/>
        </w:rPr>
        <w:br/>
        <w:t>Naším cílem je, aby děti získaly základní dovednosti, návyky a postoje, které jim usnadní přechod do základní školy i celkové začlenění do společnosti. Vedeme děti k samostatnosti, spolupráci, odpovědnosti i respektu k druhým.</w:t>
      </w:r>
    </w:p>
    <w:p w14:paraId="514FAD72" w14:textId="77777777" w:rsidR="007B3A03" w:rsidRPr="007B3A03" w:rsidRDefault="007B3A03" w:rsidP="007B3A03">
      <w:pPr>
        <w:pStyle w:val="Normlnweb"/>
        <w:numPr>
          <w:ilvl w:val="0"/>
          <w:numId w:val="3"/>
        </w:numPr>
        <w:spacing w:line="360" w:lineRule="auto"/>
        <w:rPr>
          <w:b w:val="0"/>
          <w:bCs/>
        </w:rPr>
      </w:pPr>
      <w:r w:rsidRPr="007B3A03">
        <w:rPr>
          <w:rStyle w:val="Siln"/>
          <w:rFonts w:eastAsiaTheme="majorEastAsia"/>
          <w:b/>
          <w:bCs w:val="0"/>
        </w:rPr>
        <w:t>Vytvářet základy klíčových kompetencí dosažitelných v etapě předškolního</w:t>
      </w:r>
      <w:r w:rsidRPr="007B3A03">
        <w:rPr>
          <w:rStyle w:val="Siln"/>
          <w:rFonts w:eastAsiaTheme="majorEastAsia"/>
        </w:rPr>
        <w:t xml:space="preserve"> vzdělávání</w:t>
      </w:r>
      <w:r w:rsidRPr="007B3A03">
        <w:rPr>
          <w:b w:val="0"/>
          <w:bCs/>
        </w:rPr>
        <w:br/>
        <w:t>Systematicky rozvíjíme u dětí klíčové kompetence, které odpovídají jejich věku a možnostem – zejména schopnost komunikace, spolupráce, řešení problémů, učit se, jednat samostatně a s ohledem na druhé. Tyto základy tvoří důležitý předpoklad pro úspěšný vstup do další etapy vzdělávání a celoživotní učení.</w:t>
      </w:r>
    </w:p>
    <w:p w14:paraId="23F1B4B3" w14:textId="180F4F57" w:rsidR="007B3A03" w:rsidRPr="007B3A03" w:rsidRDefault="007B3A03" w:rsidP="007B3A03">
      <w:pPr>
        <w:pStyle w:val="Odstavecseseznamem"/>
        <w:numPr>
          <w:ilvl w:val="0"/>
          <w:numId w:val="3"/>
        </w:numPr>
        <w:spacing w:line="360" w:lineRule="auto"/>
        <w:rPr>
          <w:rFonts w:ascii="Times New Roman" w:hAnsi="Times New Roman" w:cs="Times New Roman"/>
          <w:b/>
          <w:bCs/>
          <w:sz w:val="24"/>
          <w:szCs w:val="24"/>
        </w:rPr>
      </w:pPr>
      <w:r w:rsidRPr="007B3A03">
        <w:rPr>
          <w:rFonts w:ascii="Times New Roman" w:hAnsi="Times New Roman" w:cs="Times New Roman"/>
          <w:sz w:val="24"/>
          <w:szCs w:val="24"/>
        </w:rPr>
        <w:t>Získání osobní samostatnosti a schopnosti projevovat se jako samostatná osobnost</w:t>
      </w:r>
      <w:r w:rsidRPr="007B3A03">
        <w:rPr>
          <w:rFonts w:ascii="Times New Roman" w:hAnsi="Times New Roman" w:cs="Times New Roman"/>
          <w:bCs/>
          <w:sz w:val="24"/>
          <w:szCs w:val="24"/>
        </w:rPr>
        <w:t xml:space="preserve"> působící na své okolí</w:t>
      </w:r>
      <w:r w:rsidRPr="007B3A03">
        <w:rPr>
          <w:rFonts w:ascii="Times New Roman" w:hAnsi="Times New Roman" w:cs="Times New Roman"/>
          <w:bCs/>
          <w:sz w:val="24"/>
          <w:szCs w:val="24"/>
        </w:rPr>
        <w:br/>
        <w:t>Podporujeme děti v tom, aby si osvojily základní sebeobslužné dovednosti a dokázaly se samostatně rozhodovat, jednat a nést přiměřenou odpovědnost za své chování. Cílem je vychovávat děti, které umí vyjádřit své názory, respektují ostatní a dokážou aktivně a pozitivně ovlivňovat své okolí</w:t>
      </w:r>
    </w:p>
    <w:p w14:paraId="0AAE0AE0" w14:textId="77777777" w:rsidR="007B3A03" w:rsidRPr="007B3A03" w:rsidRDefault="007B3A03" w:rsidP="007B3A03">
      <w:pPr>
        <w:spacing w:before="100" w:beforeAutospacing="1" w:after="100" w:afterAutospacing="1" w:line="360" w:lineRule="auto"/>
        <w:ind w:firstLine="708"/>
        <w:jc w:val="both"/>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 xml:space="preserve">Vzdělávací strategie v naší mateřské škole jsou cíleně volené postupy, které napomáhají dosažení cílů předškolního vzdělávání. Jsou uplatňovány s ohledem na věk, individuální potřeby, zájmy a osobnostní tempo každého dítěte a doplňují tak rodinnou výchovu. Základním principem je respekt k individualitě a přirozenému způsobu učení v raném věku. Děti v předškolním věku učíme především prostřednictvím vlastní zkušenosti, smyslového vnímání, nápodoby, pohybu a hry. Učení probíhá nejčastěji </w:t>
      </w:r>
      <w:r w:rsidRPr="007B3A03">
        <w:rPr>
          <w:rFonts w:ascii="Times New Roman" w:eastAsia="Times New Roman" w:hAnsi="Times New Roman" w:cs="Times New Roman"/>
          <w:bCs/>
          <w:i/>
          <w:iCs/>
          <w:kern w:val="0"/>
          <w:sz w:val="24"/>
          <w:szCs w:val="24"/>
          <w:lang w:eastAsia="cs-CZ"/>
          <w14:ligatures w14:val="none"/>
        </w:rPr>
        <w:t>spontánně,</w:t>
      </w:r>
      <w:r w:rsidRPr="007B3A03">
        <w:rPr>
          <w:rFonts w:ascii="Times New Roman" w:eastAsia="Times New Roman" w:hAnsi="Times New Roman" w:cs="Times New Roman"/>
          <w:bCs/>
          <w:kern w:val="0"/>
          <w:sz w:val="24"/>
          <w:szCs w:val="24"/>
          <w:lang w:eastAsia="cs-CZ"/>
          <w14:ligatures w14:val="none"/>
        </w:rPr>
        <w:t xml:space="preserve"> v rámci volné hry a běžných denních situací. Kromě toho využíváme </w:t>
      </w:r>
      <w:r w:rsidRPr="007B3A03">
        <w:rPr>
          <w:rFonts w:ascii="Times New Roman" w:eastAsia="Times New Roman" w:hAnsi="Times New Roman" w:cs="Times New Roman"/>
          <w:bCs/>
          <w:i/>
          <w:iCs/>
          <w:kern w:val="0"/>
          <w:sz w:val="24"/>
          <w:szCs w:val="24"/>
          <w:lang w:eastAsia="cs-CZ"/>
          <w14:ligatures w14:val="none"/>
        </w:rPr>
        <w:t>nepřímo řízené činnosti</w:t>
      </w:r>
      <w:r w:rsidRPr="007B3A03">
        <w:rPr>
          <w:rFonts w:ascii="Times New Roman" w:eastAsia="Times New Roman" w:hAnsi="Times New Roman" w:cs="Times New Roman"/>
          <w:bCs/>
          <w:kern w:val="0"/>
          <w:sz w:val="24"/>
          <w:szCs w:val="24"/>
          <w:lang w:eastAsia="cs-CZ"/>
          <w14:ligatures w14:val="none"/>
        </w:rPr>
        <w:t xml:space="preserve">, kdy pedagog sleduje a podporuje iniciativu dětí, a také </w:t>
      </w:r>
      <w:r w:rsidRPr="007B3A03">
        <w:rPr>
          <w:rFonts w:ascii="Times New Roman" w:eastAsia="Times New Roman" w:hAnsi="Times New Roman" w:cs="Times New Roman"/>
          <w:bCs/>
          <w:i/>
          <w:iCs/>
          <w:kern w:val="0"/>
          <w:sz w:val="24"/>
          <w:szCs w:val="24"/>
          <w:lang w:eastAsia="cs-CZ"/>
          <w14:ligatures w14:val="none"/>
        </w:rPr>
        <w:t>řízené činnosti</w:t>
      </w:r>
      <w:r w:rsidRPr="007B3A03">
        <w:rPr>
          <w:rFonts w:ascii="Times New Roman" w:eastAsia="Times New Roman" w:hAnsi="Times New Roman" w:cs="Times New Roman"/>
          <w:bCs/>
          <w:kern w:val="0"/>
          <w:sz w:val="24"/>
          <w:szCs w:val="24"/>
          <w:lang w:eastAsia="cs-CZ"/>
          <w14:ligatures w14:val="none"/>
        </w:rPr>
        <w:t>, které jsou připraveny s konkrétním vzdělávacím cílem.</w:t>
      </w:r>
    </w:p>
    <w:p w14:paraId="51E3F0AA" w14:textId="77777777" w:rsidR="007B3A03" w:rsidRPr="007B3A03" w:rsidRDefault="007B3A03" w:rsidP="007B3A03">
      <w:pPr>
        <w:spacing w:before="100" w:beforeAutospacing="1" w:after="100" w:afterAutospacing="1" w:line="360" w:lineRule="auto"/>
        <w:ind w:firstLine="708"/>
        <w:jc w:val="both"/>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V naší mateřské škole uplatňujeme vzdělávací strategie v souladu s Rámcovým vzdělávacím programem pro předškolní vzdělávání (RVP PV) 2025. Klíčovým principem je propojení hry, učení a sociálních interakcí v bezpečném a podnětném prostředí, které rozvíjí nejen znalosti a dovednosti, ale i hodnoty, postoje a vzájemné vztahy.</w:t>
      </w:r>
    </w:p>
    <w:p w14:paraId="309499ED" w14:textId="77777777" w:rsidR="007B3A03" w:rsidRPr="007B3A03" w:rsidRDefault="007B3A03" w:rsidP="007B3A03">
      <w:pPr>
        <w:spacing w:before="100" w:beforeAutospacing="1" w:after="100" w:afterAutospacing="1" w:line="360" w:lineRule="auto"/>
        <w:jc w:val="both"/>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
          <w:bCs/>
          <w:kern w:val="0"/>
          <w:sz w:val="24"/>
          <w:szCs w:val="24"/>
          <w:lang w:eastAsia="cs-CZ"/>
          <w14:ligatures w14:val="none"/>
        </w:rPr>
        <w:lastRenderedPageBreak/>
        <w:t>V rámci těchto forem vzdělávání uplatňujeme zejména tyto strategie:</w:t>
      </w:r>
    </w:p>
    <w:p w14:paraId="4FE1EFB7" w14:textId="77777777" w:rsidR="007B3A03" w:rsidRPr="007B3A03" w:rsidRDefault="007B3A03" w:rsidP="007B3A03">
      <w:pPr>
        <w:rPr>
          <w:rFonts w:ascii="Times New Roman" w:hAnsi="Times New Roman" w:cs="Times New Roman"/>
          <w:sz w:val="24"/>
          <w:szCs w:val="24"/>
          <w:lang w:eastAsia="cs-CZ"/>
        </w:rPr>
      </w:pPr>
      <w:r w:rsidRPr="007B3A03">
        <w:rPr>
          <w:rFonts w:ascii="Times New Roman" w:hAnsi="Times New Roman" w:cs="Times New Roman"/>
          <w:sz w:val="24"/>
          <w:szCs w:val="24"/>
          <w:lang w:eastAsia="cs-CZ"/>
        </w:rPr>
        <w:t xml:space="preserve"> Prožitkové učení</w:t>
      </w:r>
    </w:p>
    <w:p w14:paraId="29B6186C" w14:textId="77777777" w:rsidR="007B3A03" w:rsidRPr="007B3A03" w:rsidRDefault="007B3A03" w:rsidP="007B3A0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Dítě nejlépe poznává svět skrze vlastní zážitky a emoce. Proto klademe důraz na prožitkové aktivity, které dítě aktivně zapojují a vyvolávají v něm hlubší porozumění. Učení skrze prožitek zanechává silný otisk a přispívá k trvalému osvojení poznatků, dovedností a postojů.</w:t>
      </w:r>
    </w:p>
    <w:p w14:paraId="49D3B203" w14:textId="77777777" w:rsidR="007B3A03" w:rsidRPr="007B3A03" w:rsidRDefault="007B3A03" w:rsidP="007B3A03">
      <w:pPr>
        <w:pStyle w:val="Odstavecseseznamem"/>
        <w:spacing w:before="100" w:beforeAutospacing="1" w:after="100" w:afterAutospacing="1" w:line="360" w:lineRule="auto"/>
        <w:jc w:val="both"/>
        <w:rPr>
          <w:rFonts w:ascii="Times New Roman" w:eastAsia="Times New Roman" w:hAnsi="Times New Roman" w:cs="Times New Roman"/>
          <w:b/>
          <w:bCs/>
          <w:kern w:val="0"/>
          <w:sz w:val="24"/>
          <w:szCs w:val="24"/>
          <w:lang w:eastAsia="cs-CZ"/>
          <w14:ligatures w14:val="none"/>
        </w:rPr>
      </w:pPr>
    </w:p>
    <w:p w14:paraId="59610191" w14:textId="77777777" w:rsidR="007B3A03" w:rsidRPr="007B3A03" w:rsidRDefault="007B3A03" w:rsidP="007B3A03">
      <w:pPr>
        <w:rPr>
          <w:rFonts w:ascii="Times New Roman" w:hAnsi="Times New Roman" w:cs="Times New Roman"/>
          <w:sz w:val="24"/>
          <w:szCs w:val="24"/>
          <w:lang w:eastAsia="cs-CZ"/>
        </w:rPr>
      </w:pPr>
      <w:r w:rsidRPr="007B3A03">
        <w:rPr>
          <w:rFonts w:ascii="Times New Roman" w:hAnsi="Times New Roman" w:cs="Times New Roman"/>
          <w:sz w:val="24"/>
          <w:szCs w:val="24"/>
          <w:lang w:eastAsia="cs-CZ"/>
        </w:rPr>
        <w:t xml:space="preserve"> Kooperativní učení</w:t>
      </w:r>
    </w:p>
    <w:p w14:paraId="798607C4" w14:textId="77777777" w:rsidR="007B3A03" w:rsidRPr="007B3A03" w:rsidRDefault="007B3A03" w:rsidP="007B3A0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Rozvíjíme schopnost spolupráce dětí formou skupinových aktivit a společných projektů. Děti se učí vzájemně naslouchat, domlouvat, rozdělovat si role, pomáhat si a sdílet. Kooperativní učení posiluje sociální vazby, komunikaci i empatii.</w:t>
      </w:r>
    </w:p>
    <w:p w14:paraId="25E4E038" w14:textId="77777777" w:rsidR="007B3A03" w:rsidRPr="007B3A03" w:rsidRDefault="007B3A03" w:rsidP="007B3A03">
      <w:pPr>
        <w:rPr>
          <w:rFonts w:ascii="Times New Roman" w:hAnsi="Times New Roman" w:cs="Times New Roman"/>
          <w:sz w:val="24"/>
          <w:szCs w:val="24"/>
          <w:lang w:eastAsia="cs-CZ"/>
        </w:rPr>
      </w:pPr>
    </w:p>
    <w:p w14:paraId="587A7B1D" w14:textId="77777777" w:rsidR="007B3A03" w:rsidRPr="007B3A03" w:rsidRDefault="007B3A03" w:rsidP="007B3A03">
      <w:pPr>
        <w:rPr>
          <w:rFonts w:ascii="Times New Roman" w:hAnsi="Times New Roman" w:cs="Times New Roman"/>
          <w:sz w:val="24"/>
          <w:szCs w:val="24"/>
          <w:lang w:eastAsia="cs-CZ"/>
        </w:rPr>
      </w:pPr>
      <w:r w:rsidRPr="007B3A03">
        <w:rPr>
          <w:rFonts w:ascii="Times New Roman" w:hAnsi="Times New Roman" w:cs="Times New Roman"/>
          <w:sz w:val="24"/>
          <w:szCs w:val="24"/>
          <w:lang w:eastAsia="cs-CZ"/>
        </w:rPr>
        <w:t>Situační učení</w:t>
      </w:r>
    </w:p>
    <w:p w14:paraId="6DD1FF45" w14:textId="186C418E" w:rsidR="007B3A03" w:rsidRPr="007B3A03" w:rsidRDefault="007B3A03" w:rsidP="007B3A03">
      <w:pPr>
        <w:pStyle w:val="Odstavecseseznamem"/>
        <w:numPr>
          <w:ilvl w:val="0"/>
          <w:numId w:val="4"/>
        </w:numPr>
        <w:spacing w:line="360" w:lineRule="auto"/>
        <w:rPr>
          <w:rFonts w:ascii="Times New Roman" w:hAnsi="Times New Roman" w:cs="Times New Roman"/>
          <w:b/>
          <w:bCs/>
          <w:sz w:val="24"/>
          <w:szCs w:val="24"/>
          <w:lang w:eastAsia="cs-CZ"/>
        </w:rPr>
      </w:pPr>
      <w:r w:rsidRPr="007B3A03">
        <w:rPr>
          <w:rFonts w:ascii="Times New Roman" w:hAnsi="Times New Roman" w:cs="Times New Roman"/>
          <w:bCs/>
          <w:sz w:val="24"/>
          <w:szCs w:val="24"/>
          <w:lang w:eastAsia="cs-CZ"/>
        </w:rPr>
        <w:t>Využíváme každodenní situace, které se přirozeně nabízejí v průběhu dne, k rozvoji dovedností a hodnot. Situační učení je založeno na přímé zkušenosti dětí – např. samostatné oblékání, pomoc kamarádovi, příprava svačiny, péče o prostředí apod. Vycházíme z aktuálních potřeb a okolností.</w:t>
      </w:r>
    </w:p>
    <w:p w14:paraId="2C3ADDF3" w14:textId="77777777" w:rsidR="007B3A03" w:rsidRPr="007B3A03" w:rsidRDefault="007B3A03" w:rsidP="007B3A03">
      <w:pPr>
        <w:rPr>
          <w:rFonts w:ascii="Times New Roman" w:hAnsi="Times New Roman" w:cs="Times New Roman"/>
          <w:sz w:val="24"/>
          <w:szCs w:val="24"/>
          <w:lang w:eastAsia="cs-CZ"/>
        </w:rPr>
      </w:pPr>
      <w:r w:rsidRPr="007B3A03">
        <w:rPr>
          <w:rFonts w:ascii="Times New Roman" w:hAnsi="Times New Roman" w:cs="Times New Roman"/>
          <w:sz w:val="24"/>
          <w:szCs w:val="24"/>
          <w:lang w:eastAsia="cs-CZ"/>
        </w:rPr>
        <w:t>Sociální učení</w:t>
      </w:r>
    </w:p>
    <w:p w14:paraId="69616BB2" w14:textId="77777777" w:rsidR="007B3A03" w:rsidRPr="007B3A03" w:rsidRDefault="007B3A03" w:rsidP="007B3A03">
      <w:pPr>
        <w:pStyle w:val="Odstavecseseznamem"/>
        <w:numPr>
          <w:ilvl w:val="0"/>
          <w:numId w:val="4"/>
        </w:numPr>
        <w:spacing w:before="100" w:beforeAutospacing="1" w:after="100" w:afterAutospacing="1" w:line="360" w:lineRule="auto"/>
        <w:jc w:val="both"/>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Děti se učí především pozorováním, napodobováním a interakcí s ostatními – jak s vrstevníky, tak s dospělými. Pedagog je v tomto ohledu důležitým vzorem. Sociální učení přispívá k formování postojů, hodnot, vztahů a správných společenských návyků.</w:t>
      </w:r>
    </w:p>
    <w:p w14:paraId="596D8340" w14:textId="77777777" w:rsidR="007B3A03" w:rsidRPr="007B3A03" w:rsidRDefault="007B3A03" w:rsidP="007B3A03">
      <w:pPr>
        <w:spacing w:before="100" w:beforeAutospacing="1" w:after="100" w:afterAutospacing="1" w:line="360" w:lineRule="auto"/>
        <w:rPr>
          <w:rFonts w:ascii="Times New Roman" w:eastAsia="Times New Roman" w:hAnsi="Times New Roman" w:cs="Times New Roman"/>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t>Činnostní a praktické učení</w:t>
      </w:r>
    </w:p>
    <w:p w14:paraId="59510431" w14:textId="77777777" w:rsidR="007B3A03" w:rsidRPr="007B3A03" w:rsidRDefault="007B3A03" w:rsidP="007B3A03">
      <w:pPr>
        <w:pStyle w:val="Odstavecseseznamem"/>
        <w:numPr>
          <w:ilvl w:val="0"/>
          <w:numId w:val="4"/>
        </w:numPr>
        <w:spacing w:before="100" w:beforeAutospacing="1" w:after="100" w:afterAutospacing="1" w:line="360" w:lineRule="auto"/>
        <w:rPr>
          <w:rFonts w:ascii="Times New Roman" w:eastAsia="Times New Roman" w:hAnsi="Times New Roman" w:cs="Times New Roman"/>
          <w:b/>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t>Děti se učí především vlastní aktivitou – manipulací s předměty, tvořením, experimentováním, péčí o prostředí apod.</w:t>
      </w:r>
    </w:p>
    <w:p w14:paraId="141AB2C1" w14:textId="77777777" w:rsidR="007B3A03" w:rsidRPr="007B3A03" w:rsidRDefault="007B3A03" w:rsidP="007B3A03">
      <w:pPr>
        <w:spacing w:before="100" w:beforeAutospacing="1" w:after="100" w:afterAutospacing="1" w:line="360" w:lineRule="auto"/>
        <w:rPr>
          <w:rFonts w:ascii="Times New Roman" w:eastAsia="Times New Roman" w:hAnsi="Times New Roman" w:cs="Times New Roman"/>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t>Badatelsky orientované učení</w:t>
      </w:r>
    </w:p>
    <w:p w14:paraId="5F485F9E" w14:textId="77777777" w:rsidR="007B3A03" w:rsidRPr="007B3A03" w:rsidRDefault="007B3A03" w:rsidP="007B3A03">
      <w:pPr>
        <w:pStyle w:val="Odstavecseseznamem"/>
        <w:numPr>
          <w:ilvl w:val="0"/>
          <w:numId w:val="4"/>
        </w:numPr>
        <w:spacing w:before="100" w:beforeAutospacing="1" w:after="100" w:afterAutospacing="1" w:line="360" w:lineRule="auto"/>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Děti pozorují, kladou otázky, formulují předpoklady, zkoumají, experimentují, hledají řešení a vyvozují vlastní závěry.</w:t>
      </w:r>
    </w:p>
    <w:p w14:paraId="76891181" w14:textId="77777777" w:rsidR="007B3A03" w:rsidRPr="007B3A03" w:rsidRDefault="007B3A03" w:rsidP="007B3A03">
      <w:pPr>
        <w:spacing w:before="100" w:beforeAutospacing="1" w:after="100" w:afterAutospacing="1" w:line="360" w:lineRule="auto"/>
        <w:rPr>
          <w:rFonts w:ascii="Times New Roman" w:eastAsia="Times New Roman" w:hAnsi="Times New Roman" w:cs="Times New Roman"/>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lastRenderedPageBreak/>
        <w:t>Projektové učení / projektová činnost</w:t>
      </w:r>
    </w:p>
    <w:p w14:paraId="03716B4B" w14:textId="77777777" w:rsidR="007B3A03" w:rsidRPr="007B3A03" w:rsidRDefault="007B3A03" w:rsidP="007B3A03">
      <w:pPr>
        <w:pStyle w:val="Odstavecseseznamem"/>
        <w:numPr>
          <w:ilvl w:val="0"/>
          <w:numId w:val="4"/>
        </w:numPr>
        <w:spacing w:before="100" w:beforeAutospacing="1" w:after="100" w:afterAutospacing="1" w:line="360" w:lineRule="auto"/>
        <w:rPr>
          <w:rFonts w:ascii="Times New Roman" w:eastAsia="Times New Roman" w:hAnsi="Times New Roman" w:cs="Times New Roman"/>
          <w:b/>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t>Děti se delší dobu zabývají společným tématem nebo problémem, propojují různé oblasti vzdělávání a podílejí se na plánování i realizaci.</w:t>
      </w:r>
    </w:p>
    <w:p w14:paraId="312DBF3D" w14:textId="77777777" w:rsidR="007B3A03" w:rsidRPr="007B3A03" w:rsidRDefault="007B3A03" w:rsidP="007B3A03">
      <w:pPr>
        <w:spacing w:before="100" w:beforeAutospacing="1" w:after="100" w:afterAutospacing="1" w:line="360" w:lineRule="auto"/>
        <w:rPr>
          <w:rFonts w:ascii="Times New Roman" w:eastAsia="Times New Roman" w:hAnsi="Times New Roman" w:cs="Times New Roman"/>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t>Učení hrou a prostřednictvím hry</w:t>
      </w:r>
    </w:p>
    <w:p w14:paraId="430E5A55" w14:textId="77777777" w:rsidR="007B3A03" w:rsidRPr="007B3A03" w:rsidRDefault="007B3A03" w:rsidP="007B3A03">
      <w:pPr>
        <w:pStyle w:val="Odstavecseseznamem"/>
        <w:numPr>
          <w:ilvl w:val="0"/>
          <w:numId w:val="4"/>
        </w:numPr>
        <w:spacing w:before="100" w:beforeAutospacing="1" w:after="100" w:afterAutospacing="1" w:line="360" w:lineRule="auto"/>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Hra je přirozeným prostředkem poznávání, rozvoje fantazie, komunikace, sociálních dovedností i řešení problémů. Nový RVP PV zdůrazňuje význam spontánních činností a hry jako významné součásti denního programu</w:t>
      </w:r>
    </w:p>
    <w:p w14:paraId="18AC3A2F" w14:textId="77777777" w:rsidR="007B3A03" w:rsidRPr="007B3A03" w:rsidRDefault="007B3A03" w:rsidP="007B3A03">
      <w:pPr>
        <w:spacing w:before="100" w:beforeAutospacing="1" w:after="100" w:afterAutospacing="1" w:line="360" w:lineRule="auto"/>
        <w:rPr>
          <w:rFonts w:ascii="Times New Roman" w:eastAsia="Times New Roman" w:hAnsi="Times New Roman" w:cs="Times New Roman"/>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Spontánní a nepřímo řízené činnosti</w:t>
      </w:r>
    </w:p>
    <w:p w14:paraId="2240E59B" w14:textId="77777777" w:rsidR="007B3A03" w:rsidRPr="007B3A03" w:rsidRDefault="007B3A03" w:rsidP="007B3A03">
      <w:pPr>
        <w:pStyle w:val="Odstavecseseznamem"/>
        <w:numPr>
          <w:ilvl w:val="0"/>
          <w:numId w:val="4"/>
        </w:numPr>
        <w:spacing w:before="100" w:beforeAutospacing="1" w:after="100" w:afterAutospacing="1" w:line="360" w:lineRule="auto"/>
        <w:rPr>
          <w:rFonts w:ascii="Times New Roman" w:eastAsia="Times New Roman" w:hAnsi="Times New Roman" w:cs="Times New Roman"/>
          <w:b/>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t>Učitel připravuje podnětné prostředí a pestrou nabídku činností a nechává dítěti prostor pro vlastní volbu, aktivitu a tempo.</w:t>
      </w:r>
    </w:p>
    <w:p w14:paraId="2EB53E8E" w14:textId="77777777" w:rsidR="007B3A03" w:rsidRPr="007B3A03" w:rsidRDefault="007B3A03" w:rsidP="007B3A03">
      <w:pPr>
        <w:spacing w:before="100" w:beforeAutospacing="1" w:after="100" w:afterAutospacing="1" w:line="360" w:lineRule="auto"/>
        <w:rPr>
          <w:rFonts w:ascii="Times New Roman" w:eastAsia="Times New Roman" w:hAnsi="Times New Roman" w:cs="Times New Roman"/>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t>Individualizované vzdělávání</w:t>
      </w:r>
    </w:p>
    <w:p w14:paraId="7A2D9FDB" w14:textId="77777777" w:rsidR="007B3A03" w:rsidRPr="007B3A03" w:rsidRDefault="007B3A03" w:rsidP="007B3A03">
      <w:pPr>
        <w:pStyle w:val="Odstavecseseznamem"/>
        <w:numPr>
          <w:ilvl w:val="0"/>
          <w:numId w:val="4"/>
        </w:numPr>
        <w:spacing w:before="100" w:beforeAutospacing="1" w:after="100" w:afterAutospacing="1" w:line="360" w:lineRule="auto"/>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Učitel vychází z pedagogické diagnostiky a přizpůsobuje vzdělávací nabídku individuálním potřebám, možnostem, zájmům a tempu jednotlivých dětí. RVP PV přímo zdůrazňuje využívání pedagogického diagnostikování pro individualizaci vzdělávání.</w:t>
      </w:r>
    </w:p>
    <w:p w14:paraId="435A7F55" w14:textId="77777777" w:rsidR="007B3A03" w:rsidRPr="007B3A03" w:rsidRDefault="007B3A03" w:rsidP="007B3A03">
      <w:pPr>
        <w:spacing w:before="100" w:beforeAutospacing="1" w:after="100" w:afterAutospacing="1" w:line="360" w:lineRule="auto"/>
        <w:rPr>
          <w:rFonts w:ascii="Times New Roman" w:eastAsia="Times New Roman" w:hAnsi="Times New Roman" w:cs="Times New Roman"/>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Učení v přirozeném prostředí a v reálných situacích</w:t>
      </w:r>
    </w:p>
    <w:p w14:paraId="01D3B394" w14:textId="77777777" w:rsidR="007B3A03" w:rsidRPr="007B3A03" w:rsidRDefault="007B3A03" w:rsidP="007B3A03">
      <w:pPr>
        <w:pStyle w:val="Odstavecseseznamem"/>
        <w:numPr>
          <w:ilvl w:val="0"/>
          <w:numId w:val="4"/>
        </w:numPr>
        <w:spacing w:before="100" w:beforeAutospacing="1" w:after="100" w:afterAutospacing="1" w:line="360" w:lineRule="auto"/>
        <w:rPr>
          <w:rFonts w:ascii="Times New Roman" w:eastAsia="Times New Roman" w:hAnsi="Times New Roman" w:cs="Times New Roman"/>
          <w:b/>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t>Využívání zahrady, přírody, obce, vycházek, běžných životních situací, návštěv a setkávání s lidmi z okolí.</w:t>
      </w:r>
    </w:p>
    <w:p w14:paraId="319CE41F" w14:textId="77777777" w:rsidR="007B3A03" w:rsidRPr="007B3A03" w:rsidRDefault="007B3A03" w:rsidP="007B3A03">
      <w:pPr>
        <w:spacing w:before="100" w:beforeAutospacing="1" w:after="100" w:afterAutospacing="1" w:line="360" w:lineRule="auto"/>
        <w:rPr>
          <w:rFonts w:ascii="Times New Roman" w:eastAsia="Times New Roman" w:hAnsi="Times New Roman" w:cs="Times New Roman"/>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t>Experimentování a objevování</w:t>
      </w:r>
    </w:p>
    <w:p w14:paraId="6AE84B4F" w14:textId="77777777" w:rsidR="007B3A03" w:rsidRPr="007B3A03" w:rsidRDefault="007B3A03" w:rsidP="007B3A03">
      <w:pPr>
        <w:pStyle w:val="Odstavecseseznamem"/>
        <w:numPr>
          <w:ilvl w:val="0"/>
          <w:numId w:val="4"/>
        </w:numPr>
        <w:spacing w:before="100" w:beforeAutospacing="1" w:after="100" w:afterAutospacing="1" w:line="360" w:lineRule="auto"/>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Děti mají možnost zkoušet různé postupy, pozorovat jejich výsledky, dělat chyby a hledat vlastní řešení</w:t>
      </w:r>
    </w:p>
    <w:p w14:paraId="6C9E0291" w14:textId="77777777" w:rsidR="007B3A03" w:rsidRPr="007B3A03" w:rsidRDefault="007B3A03" w:rsidP="007B3A03">
      <w:pPr>
        <w:spacing w:before="100" w:beforeAutospacing="1" w:after="100" w:afterAutospacing="1" w:line="360" w:lineRule="auto"/>
        <w:rPr>
          <w:rFonts w:ascii="Times New Roman" w:eastAsia="Times New Roman" w:hAnsi="Times New Roman" w:cs="Times New Roman"/>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Řešení problémových situací</w:t>
      </w:r>
    </w:p>
    <w:p w14:paraId="04D57209" w14:textId="77777777" w:rsidR="007B3A03" w:rsidRPr="007B3A03" w:rsidRDefault="007B3A03" w:rsidP="007B3A03">
      <w:pPr>
        <w:pStyle w:val="Odstavecseseznamem"/>
        <w:numPr>
          <w:ilvl w:val="0"/>
          <w:numId w:val="4"/>
        </w:numPr>
        <w:spacing w:before="100" w:beforeAutospacing="1" w:after="100" w:afterAutospacing="1" w:line="360" w:lineRule="auto"/>
        <w:rPr>
          <w:rFonts w:ascii="Times New Roman" w:eastAsia="Times New Roman" w:hAnsi="Times New Roman" w:cs="Times New Roman"/>
          <w:b/>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t>Učitel dětem předkládá přiměřené problémové situace a podporuje jejich samostatné přemýšlení, rozhodování a hledání různých řešení.</w:t>
      </w:r>
    </w:p>
    <w:p w14:paraId="0B847267" w14:textId="77777777" w:rsidR="007B3A03" w:rsidRPr="007B3A03" w:rsidRDefault="007B3A03" w:rsidP="007B3A03">
      <w:pPr>
        <w:spacing w:before="100" w:beforeAutospacing="1" w:after="100" w:afterAutospacing="1" w:line="360" w:lineRule="auto"/>
        <w:rPr>
          <w:rFonts w:ascii="Times New Roman" w:eastAsia="Times New Roman" w:hAnsi="Times New Roman" w:cs="Times New Roman"/>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lastRenderedPageBreak/>
        <w:t>Volba a autonomie dítěte</w:t>
      </w:r>
    </w:p>
    <w:p w14:paraId="7325968F" w14:textId="77777777" w:rsidR="007B3A03" w:rsidRPr="007B3A03" w:rsidRDefault="007B3A03" w:rsidP="007B3A03">
      <w:pPr>
        <w:pStyle w:val="Odstavecseseznamem"/>
        <w:numPr>
          <w:ilvl w:val="0"/>
          <w:numId w:val="4"/>
        </w:numPr>
        <w:spacing w:before="100" w:beforeAutospacing="1" w:after="100" w:afterAutospacing="1" w:line="360" w:lineRule="auto"/>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Dítě má možnost volit si z nabídky činností, materiálů, pomůcek, partnera či způsobu řešení. Tím se podporuje samostatnost a odpovědnost.</w:t>
      </w:r>
    </w:p>
    <w:p w14:paraId="040DCE2F" w14:textId="77777777" w:rsidR="007B3A03" w:rsidRPr="007B3A03" w:rsidRDefault="007B3A03" w:rsidP="007B3A03">
      <w:pPr>
        <w:spacing w:before="100" w:beforeAutospacing="1" w:after="100" w:afterAutospacing="1" w:line="360" w:lineRule="auto"/>
        <w:rPr>
          <w:rFonts w:ascii="Times New Roman" w:eastAsia="Times New Roman" w:hAnsi="Times New Roman" w:cs="Times New Roman"/>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Reflexe a sebehodnocení</w:t>
      </w:r>
    </w:p>
    <w:p w14:paraId="20AB99A6" w14:textId="77777777" w:rsidR="007B3A03" w:rsidRPr="007B3A03" w:rsidRDefault="007B3A03" w:rsidP="007B3A03">
      <w:pPr>
        <w:pStyle w:val="Odstavecseseznamem"/>
        <w:numPr>
          <w:ilvl w:val="0"/>
          <w:numId w:val="4"/>
        </w:numPr>
        <w:spacing w:before="100" w:beforeAutospacing="1" w:after="100" w:afterAutospacing="1" w:line="360" w:lineRule="auto"/>
        <w:rPr>
          <w:rFonts w:ascii="Times New Roman" w:eastAsia="Times New Roman" w:hAnsi="Times New Roman" w:cs="Times New Roman"/>
          <w:b/>
          <w:kern w:val="0"/>
          <w:sz w:val="24"/>
          <w:szCs w:val="24"/>
          <w:lang w:eastAsia="cs-CZ"/>
          <w14:ligatures w14:val="none"/>
        </w:rPr>
      </w:pPr>
      <w:r w:rsidRPr="007B3A03">
        <w:rPr>
          <w:rFonts w:ascii="Times New Roman" w:eastAsia="Times New Roman" w:hAnsi="Times New Roman" w:cs="Times New Roman"/>
          <w:kern w:val="0"/>
          <w:sz w:val="24"/>
          <w:szCs w:val="24"/>
          <w:lang w:eastAsia="cs-CZ"/>
          <w14:ligatures w14:val="none"/>
        </w:rPr>
        <w:t>Děti jsou vedeny k tomu, aby přemýšlely o tom, co se jim podařilo, co se naučily, co je bavilo, co bylo obtížné a jak by mohly postupovat příště.</w:t>
      </w:r>
    </w:p>
    <w:p w14:paraId="76E61B38" w14:textId="0E92E697" w:rsidR="007B3A03" w:rsidRPr="007B3A03" w:rsidRDefault="007B3A03" w:rsidP="007B3A03">
      <w:pPr>
        <w:spacing w:before="100" w:beforeAutospacing="1" w:after="100" w:afterAutospacing="1" w:line="360" w:lineRule="auto"/>
        <w:rPr>
          <w:rFonts w:ascii="Times New Roman" w:eastAsia="Times New Roman" w:hAnsi="Times New Roman" w:cs="Times New Roman"/>
          <w:b/>
          <w:bCs/>
          <w:kern w:val="0"/>
          <w:sz w:val="24"/>
          <w:szCs w:val="24"/>
          <w:lang w:eastAsia="cs-CZ"/>
          <w14:ligatures w14:val="none"/>
        </w:rPr>
      </w:pPr>
      <w:r w:rsidRPr="007B3A03">
        <w:rPr>
          <w:rFonts w:ascii="Times New Roman" w:eastAsia="Times New Roman" w:hAnsi="Times New Roman" w:cs="Times New Roman"/>
          <w:bCs/>
          <w:kern w:val="0"/>
          <w:sz w:val="24"/>
          <w:szCs w:val="24"/>
          <w:lang w:eastAsia="cs-CZ"/>
          <w14:ligatures w14:val="none"/>
        </w:rPr>
        <w:t>Vzdělávání v naší mateřské škole stavíme na aktivním zapojení dítěte, jeho přirozené zvídavosti, vlastní zkušenosti a potřebě objevovat svět. Využíváme zejména prožitkové, činnostní, situační, badatelské a projektové učení, učení hrou, kooperativní a sociální učení, experimentování, objevování a řešení problémových situací. Vytváříme prostor pro spontánní i nepřímo řízené činnosti, vlastní volbu dítěte, jeho samostatnost a možnost učit se vlastním tempem. Vzdělávací nabídku přizpůsobujeme individuálním potřebám a možnostem dětí a využíváme přitom pedagogickou diagnostiku. Významnou součástí našeho vzdělávání je také učení v přirozeném prostředí, zejména v přírodě, na školní zahradě a v kontaktu s reálným životem obce. Děti vedeme k reflexi vlastního učení, k sebehodnocení, spolupráci, komunikaci a hledání vlastních řešení.</w:t>
      </w:r>
      <w:r w:rsidRPr="007B3A03">
        <w:rPr>
          <w:rFonts w:ascii="Times New Roman" w:eastAsia="Times New Roman" w:hAnsi="Times New Roman" w:cs="Times New Roman"/>
          <w:bCs/>
          <w:kern w:val="0"/>
          <w:sz w:val="24"/>
          <w:szCs w:val="24"/>
          <w:lang w:eastAsia="cs-CZ"/>
          <w14:ligatures w14:val="none"/>
        </w:rPr>
        <w:br/>
      </w:r>
    </w:p>
    <w:p w14:paraId="526BE76F" w14:textId="3052E348" w:rsidR="007B3A03" w:rsidRPr="007B3A03" w:rsidRDefault="007B3A03" w:rsidP="007B3A03">
      <w:pPr>
        <w:pStyle w:val="Normlnweb"/>
        <w:spacing w:line="360" w:lineRule="auto"/>
        <w:ind w:firstLine="360"/>
      </w:pPr>
      <w:r w:rsidRPr="007B3A03">
        <w:t>Vzdělávací obsah:</w:t>
      </w:r>
    </w:p>
    <w:p w14:paraId="43E0BB2F" w14:textId="4E2A9390" w:rsidR="007B3A03" w:rsidRPr="007B3A03" w:rsidRDefault="007B3A03" w:rsidP="007B3A03">
      <w:pPr>
        <w:pStyle w:val="Normlnweb"/>
        <w:spacing w:line="360" w:lineRule="auto"/>
        <w:ind w:firstLine="360"/>
        <w:rPr>
          <w:b w:val="0"/>
          <w:bCs/>
        </w:rPr>
      </w:pPr>
      <w:r w:rsidRPr="007B3A03">
        <w:rPr>
          <w:b w:val="0"/>
          <w:bCs/>
        </w:rPr>
        <w:t xml:space="preserve">Vzdělávací obsah v naší mateřské škole je </w:t>
      </w:r>
      <w:r w:rsidRPr="007B3A03">
        <w:rPr>
          <w:rStyle w:val="Siln"/>
          <w:rFonts w:eastAsiaTheme="majorEastAsia"/>
        </w:rPr>
        <w:t>uspořádán do integrovaných bloků (IB)</w:t>
      </w:r>
      <w:r w:rsidRPr="007B3A03">
        <w:rPr>
          <w:b w:val="0"/>
          <w:bCs/>
        </w:rPr>
        <w:t xml:space="preserve">, které jsou navrženy tak, aby byly </w:t>
      </w:r>
      <w:r w:rsidRPr="007B3A03">
        <w:rPr>
          <w:rStyle w:val="Siln"/>
          <w:rFonts w:eastAsiaTheme="majorEastAsia"/>
        </w:rPr>
        <w:t>flexibilní a nebyly pevně ukotveny v čase</w:t>
      </w:r>
      <w:r w:rsidRPr="007B3A03">
        <w:rPr>
          <w:b w:val="0"/>
          <w:bCs/>
        </w:rPr>
        <w:t xml:space="preserve">. Pořadí a délku jednotlivých bloků a témat určuje vždy učitelka podle aktuální situace, složení a potřeb své třídy. Samostatně si také volí další dílčí podtéma k tématu, kdy ho konkretizuje. Tento přístup jí umožňuje </w:t>
      </w:r>
      <w:r w:rsidRPr="007B3A03">
        <w:rPr>
          <w:rStyle w:val="Siln"/>
          <w:rFonts w:eastAsiaTheme="majorEastAsia"/>
        </w:rPr>
        <w:t>vybírat pro daný okamžik takové integrované bloky, či jejich části, které nejlépe odpovídají vzdělávacím cílům a potřebám dětí</w:t>
      </w:r>
      <w:r w:rsidRPr="007B3A03">
        <w:rPr>
          <w:b w:val="0"/>
          <w:bCs/>
        </w:rPr>
        <w:t xml:space="preserve">. Učitelka může v praxi také </w:t>
      </w:r>
      <w:r w:rsidRPr="007B3A03">
        <w:rPr>
          <w:rStyle w:val="Siln"/>
          <w:rFonts w:eastAsiaTheme="majorEastAsia"/>
        </w:rPr>
        <w:t>kombinovat cíle a obsahy z několika integrovaných bloků současně</w:t>
      </w:r>
      <w:r w:rsidRPr="007B3A03">
        <w:rPr>
          <w:b w:val="0"/>
          <w:bCs/>
        </w:rPr>
        <w:t xml:space="preserve">, pokud to situace vyžaduje – například při projektovém učení nebo při reagování na spontánní zájem dětí. Díky této otevřené koncepci je možné pružně reagovat na aktuální dění, roční období, mimořádné události či individuální podněty od dětí i rodičů, a tím udržovat vzdělávání smysluplné, prožitkové a blízké reálnému životu. </w:t>
      </w:r>
    </w:p>
    <w:p w14:paraId="1FBA0530" w14:textId="34A4F36A" w:rsidR="007B3A03" w:rsidRPr="007B3A03" w:rsidRDefault="007B3A03" w:rsidP="007B3A03">
      <w:pPr>
        <w:spacing w:line="360" w:lineRule="auto"/>
        <w:ind w:firstLine="360"/>
        <w:jc w:val="both"/>
        <w:rPr>
          <w:rFonts w:ascii="Times New Roman" w:hAnsi="Times New Roman" w:cs="Times New Roman"/>
          <w:b/>
          <w:bCs/>
          <w:sz w:val="24"/>
          <w:szCs w:val="24"/>
        </w:rPr>
      </w:pPr>
      <w:r w:rsidRPr="007B3A03">
        <w:rPr>
          <w:rFonts w:ascii="Times New Roman" w:hAnsi="Times New Roman" w:cs="Times New Roman"/>
          <w:bCs/>
          <w:sz w:val="24"/>
          <w:szCs w:val="24"/>
        </w:rPr>
        <w:lastRenderedPageBreak/>
        <w:t>Každá třída v naší mateřské škole si vytváří svůj třídní vzdělávací programu (TVP), na jehož podobě jsme se společně dohodli a který vychází ze školního vzdělávacího programu. V rámci tohoto rámce si však každá učitelka připravuje svou vlastní přípravu podle vlastního uvážení, přičemž má volnost ve volbě metod, forem práce a konkrétních činností. Zároveň je však nezbytné, aby vždy zakotvovala vzdělávací cíle – tedy očekávané výsledky učení – a ty si dále konkretizovala s ohledem na aktuální možnosti své třídy, individuální potřeby a úroveň rozvoje jednotlivých dětí. Tento přístup umožňuje zachovat jednotnou koncepci vzdělávání napříč školou a zároveň poskytuje prostor pro kreativitu a profesionalitu každé učitelky</w:t>
      </w:r>
      <w:r w:rsidRPr="007B3A03">
        <w:rPr>
          <w:rFonts w:ascii="Times New Roman" w:hAnsi="Times New Roman" w:cs="Times New Roman"/>
          <w:sz w:val="24"/>
          <w:szCs w:val="24"/>
        </w:rPr>
        <w:t xml:space="preserve">. </w:t>
      </w:r>
      <w:r w:rsidRPr="007B3A03">
        <w:rPr>
          <w:rFonts w:ascii="Times New Roman" w:hAnsi="Times New Roman" w:cs="Times New Roman"/>
          <w:bCs/>
          <w:sz w:val="24"/>
          <w:szCs w:val="24"/>
        </w:rPr>
        <w:t xml:space="preserve">Základní gramotnosti – zejména čtenářskou a matematickou – rozvíjíme přirozeně a průběžně v každodenních činnostech, prostřednictvím hry, rozhovorů, práce s knihou a obrázkem, manipulace s předměty, badatelských a problémových činností, přičemž jednotlivé gramotnosti vzájemně propojujeme a využíváme v reálných situacích a smysluplných souvislostech. </w:t>
      </w:r>
      <w:r w:rsidRPr="007B3A03">
        <w:rPr>
          <w:rFonts w:ascii="Times New Roman" w:hAnsi="Times New Roman" w:cs="Times New Roman"/>
          <w:sz w:val="24"/>
          <w:szCs w:val="24"/>
        </w:rPr>
        <w:t>Neučíme gramotnosti izolovaně, ale využíváme každou přirozenou situaci jako příležitost k jejich rozvoji – při čtení pohádek, vyprávění, práci s obrázky a symboly, počítání, třídění, porovnávání, měření, objevování, experimentování i při řešení problémů.</w:t>
      </w:r>
    </w:p>
    <w:p w14:paraId="62E8F6AC" w14:textId="77777777" w:rsidR="007B3A03" w:rsidRPr="007B3A03" w:rsidRDefault="007B3A03" w:rsidP="007B3A03">
      <w:pPr>
        <w:spacing w:line="360" w:lineRule="auto"/>
        <w:jc w:val="both"/>
        <w:rPr>
          <w:rFonts w:ascii="Times New Roman" w:hAnsi="Times New Roman" w:cs="Times New Roman"/>
          <w:b/>
          <w:bCs/>
          <w:sz w:val="24"/>
          <w:szCs w:val="24"/>
        </w:rPr>
      </w:pPr>
    </w:p>
    <w:p w14:paraId="67E39FBB" w14:textId="17FC338F" w:rsidR="007B3A03" w:rsidRPr="007B3A03" w:rsidRDefault="007B3A03" w:rsidP="007B3A03">
      <w:pPr>
        <w:spacing w:line="360" w:lineRule="auto"/>
        <w:ind w:firstLine="360"/>
        <w:rPr>
          <w:rFonts w:ascii="Times New Roman" w:hAnsi="Times New Roman" w:cs="Times New Roman"/>
          <w:b/>
          <w:sz w:val="24"/>
          <w:szCs w:val="24"/>
        </w:rPr>
      </w:pPr>
      <w:r w:rsidRPr="007B3A03">
        <w:rPr>
          <w:rFonts w:ascii="Times New Roman" w:hAnsi="Times New Roman" w:cs="Times New Roman"/>
          <w:b/>
          <w:sz w:val="24"/>
          <w:szCs w:val="24"/>
        </w:rPr>
        <w:t>Integrované bloky:</w:t>
      </w:r>
    </w:p>
    <w:p w14:paraId="7819CC3E" w14:textId="1E4C158E" w:rsidR="007B3A03" w:rsidRPr="007B3A03" w:rsidRDefault="007B3A03" w:rsidP="007B3A03">
      <w:pPr>
        <w:spacing w:line="360" w:lineRule="auto"/>
        <w:ind w:firstLine="360"/>
        <w:rPr>
          <w:rFonts w:ascii="Times New Roman" w:hAnsi="Times New Roman" w:cs="Times New Roman"/>
          <w:sz w:val="24"/>
          <w:szCs w:val="24"/>
        </w:rPr>
      </w:pPr>
      <w:r w:rsidRPr="007B3A03">
        <w:rPr>
          <w:rFonts w:ascii="Times New Roman" w:hAnsi="Times New Roman" w:cs="Times New Roman"/>
          <w:bCs/>
          <w:sz w:val="24"/>
          <w:szCs w:val="24"/>
        </w:rPr>
        <w:t xml:space="preserve">Do integrovaných bloků zařazujeme vzdělávací strategie čtenářskou a matematickou. </w:t>
      </w:r>
      <w:r w:rsidRPr="007B3A03">
        <w:rPr>
          <w:rFonts w:ascii="Times New Roman" w:hAnsi="Times New Roman" w:cs="Times New Roman"/>
          <w:sz w:val="24"/>
          <w:szCs w:val="24"/>
        </w:rPr>
        <w:t>Čtenářskou a matematickou gramotnost přirozeně zařazujeme do všech integrovaných bloků a nevyčleňujeme je jako samostatné vzdělávací oblasti. Vycházíme z tématu a vzdělávacích záměrů integrovaného bloku a podle nich volíme činnosti, ve kterých děti rozvíjejí porozumění textu, komunikaci, práci s knihou a symboly, stejně jako počítání, třídění, porovnávání, orientaci v prostoru a čase, hledání souvislostí a řešení problémů. Gramotnosti tak propojujeme s běžnými situacemi, hrou, praktickými, badatelskými a projektovými činnostmi a podporujeme jejich smysluplné využití v reálném životě.</w:t>
      </w:r>
    </w:p>
    <w:p w14:paraId="5A348949" w14:textId="77777777" w:rsidR="007B3A03" w:rsidRPr="007B3A03" w:rsidRDefault="007B3A03" w:rsidP="007B3A03">
      <w:pPr>
        <w:spacing w:line="360" w:lineRule="auto"/>
        <w:ind w:firstLine="360"/>
        <w:rPr>
          <w:rFonts w:ascii="Times New Roman" w:hAnsi="Times New Roman" w:cs="Times New Roman"/>
          <w:b/>
          <w:sz w:val="24"/>
          <w:szCs w:val="24"/>
          <w:lang w:val="en-US"/>
        </w:rPr>
      </w:pPr>
      <w:proofErr w:type="spellStart"/>
      <w:r w:rsidRPr="007B3A03">
        <w:rPr>
          <w:rFonts w:ascii="Times New Roman" w:hAnsi="Times New Roman" w:cs="Times New Roman"/>
          <w:bCs/>
          <w:sz w:val="24"/>
          <w:szCs w:val="24"/>
          <w:lang w:val="en-US"/>
        </w:rPr>
        <w:t>Matematickou</w:t>
      </w:r>
      <w:proofErr w:type="spellEnd"/>
      <w:r w:rsidRPr="007B3A03">
        <w:rPr>
          <w:rFonts w:ascii="Times New Roman" w:hAnsi="Times New Roman" w:cs="Times New Roman"/>
          <w:bCs/>
          <w:sz w:val="24"/>
          <w:szCs w:val="24"/>
          <w:lang w:val="en-US"/>
        </w:rPr>
        <w:t xml:space="preserve"> </w:t>
      </w:r>
      <w:proofErr w:type="spellStart"/>
      <w:r w:rsidRPr="007B3A03">
        <w:rPr>
          <w:rFonts w:ascii="Times New Roman" w:hAnsi="Times New Roman" w:cs="Times New Roman"/>
          <w:bCs/>
          <w:sz w:val="24"/>
          <w:szCs w:val="24"/>
          <w:lang w:val="en-US"/>
        </w:rPr>
        <w:t>gramotnost</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rozvíjíme</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prostřednictvím</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hry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manipulace</w:t>
      </w:r>
      <w:proofErr w:type="spellEnd"/>
      <w:r w:rsidRPr="007B3A03">
        <w:rPr>
          <w:rFonts w:ascii="Times New Roman" w:hAnsi="Times New Roman" w:cs="Times New Roman"/>
          <w:sz w:val="24"/>
          <w:szCs w:val="24"/>
          <w:lang w:val="en-US"/>
        </w:rPr>
        <w:t xml:space="preserve"> s </w:t>
      </w:r>
      <w:proofErr w:type="spellStart"/>
      <w:r w:rsidRPr="007B3A03">
        <w:rPr>
          <w:rFonts w:ascii="Times New Roman" w:hAnsi="Times New Roman" w:cs="Times New Roman"/>
          <w:sz w:val="24"/>
          <w:szCs w:val="24"/>
          <w:lang w:val="en-US"/>
        </w:rPr>
        <w:t>předměty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praktických</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činností</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pohybu</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tvoření</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badatelských</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aktivit</w:t>
      </w:r>
      <w:proofErr w:type="spellEnd"/>
      <w:r w:rsidRPr="007B3A03">
        <w:rPr>
          <w:rFonts w:ascii="Times New Roman" w:hAnsi="Times New Roman" w:cs="Times New Roman"/>
          <w:sz w:val="24"/>
          <w:szCs w:val="24"/>
          <w:lang w:val="en-US"/>
        </w:rPr>
        <w:t xml:space="preserve"> a </w:t>
      </w:r>
      <w:proofErr w:type="spellStart"/>
      <w:r w:rsidRPr="007B3A03">
        <w:rPr>
          <w:rFonts w:ascii="Times New Roman" w:hAnsi="Times New Roman" w:cs="Times New Roman"/>
          <w:sz w:val="24"/>
          <w:szCs w:val="24"/>
          <w:lang w:val="en-US"/>
        </w:rPr>
        <w:t>řešení</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problémových</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situací</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Děti</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vedeme</w:t>
      </w:r>
      <w:proofErr w:type="spellEnd"/>
      <w:r w:rsidRPr="007B3A03">
        <w:rPr>
          <w:rFonts w:ascii="Times New Roman" w:hAnsi="Times New Roman" w:cs="Times New Roman"/>
          <w:sz w:val="24"/>
          <w:szCs w:val="24"/>
          <w:lang w:val="en-US"/>
        </w:rPr>
        <w:t xml:space="preserve"> k </w:t>
      </w:r>
      <w:proofErr w:type="spellStart"/>
      <w:r w:rsidRPr="007B3A03">
        <w:rPr>
          <w:rFonts w:ascii="Times New Roman" w:hAnsi="Times New Roman" w:cs="Times New Roman"/>
          <w:sz w:val="24"/>
          <w:szCs w:val="24"/>
          <w:lang w:val="en-US"/>
        </w:rPr>
        <w:t>tomu</w:t>
      </w:r>
      <w:proofErr w:type="spellEnd"/>
      <w:r w:rsidRPr="007B3A03">
        <w:rPr>
          <w:rFonts w:ascii="Times New Roman" w:hAnsi="Times New Roman" w:cs="Times New Roman"/>
          <w:sz w:val="24"/>
          <w:szCs w:val="24"/>
          <w:lang w:val="en-US"/>
        </w:rPr>
        <w:t xml:space="preserve">, aby </w:t>
      </w:r>
      <w:proofErr w:type="spellStart"/>
      <w:r w:rsidRPr="007B3A03">
        <w:rPr>
          <w:rFonts w:ascii="Times New Roman" w:hAnsi="Times New Roman" w:cs="Times New Roman"/>
          <w:sz w:val="24"/>
          <w:szCs w:val="24"/>
          <w:lang w:val="en-US"/>
        </w:rPr>
        <w:t>matematické</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vztahy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samy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objevovaly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porovnávaly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třídily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odhadovaly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hledaly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souvislosti</w:t>
      </w:r>
      <w:proofErr w:type="spellEnd"/>
      <w:r w:rsidRPr="007B3A03">
        <w:rPr>
          <w:rFonts w:ascii="Times New Roman" w:hAnsi="Times New Roman" w:cs="Times New Roman"/>
          <w:sz w:val="24"/>
          <w:szCs w:val="24"/>
          <w:lang w:val="en-US"/>
        </w:rPr>
        <w:t xml:space="preserve"> </w:t>
      </w:r>
      <w:proofErr w:type="gramStart"/>
      <w:r w:rsidRPr="007B3A03">
        <w:rPr>
          <w:rFonts w:ascii="Times New Roman" w:hAnsi="Times New Roman" w:cs="Times New Roman"/>
          <w:sz w:val="24"/>
          <w:szCs w:val="24"/>
          <w:lang w:val="en-US"/>
        </w:rPr>
        <w:t>a</w:t>
      </w:r>
      <w:proofErr w:type="gram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ověřovaly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správnost</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svých</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řešení</w:t>
      </w:r>
      <w:proofErr w:type="spellEnd"/>
      <w:r w:rsidRPr="007B3A03">
        <w:rPr>
          <w:rFonts w:ascii="Times New Roman" w:hAnsi="Times New Roman" w:cs="Times New Roman"/>
          <w:sz w:val="24"/>
          <w:szCs w:val="24"/>
          <w:lang w:val="en-US"/>
        </w:rPr>
        <w:t>.</w:t>
      </w:r>
    </w:p>
    <w:p w14:paraId="3F4113E7" w14:textId="77777777" w:rsidR="007B3A03" w:rsidRDefault="007B3A03" w:rsidP="007B3A03">
      <w:pPr>
        <w:spacing w:line="360" w:lineRule="auto"/>
        <w:ind w:firstLine="360"/>
        <w:rPr>
          <w:rFonts w:ascii="Times New Roman" w:hAnsi="Times New Roman" w:cs="Times New Roman"/>
          <w:sz w:val="24"/>
          <w:szCs w:val="24"/>
          <w:lang w:val="en-US"/>
        </w:rPr>
      </w:pPr>
      <w:proofErr w:type="spellStart"/>
      <w:r w:rsidRPr="007B3A03">
        <w:rPr>
          <w:rFonts w:ascii="Times New Roman" w:hAnsi="Times New Roman" w:cs="Times New Roman"/>
          <w:bCs/>
          <w:sz w:val="24"/>
          <w:szCs w:val="24"/>
          <w:lang w:val="en-US"/>
        </w:rPr>
        <w:t>Čtenářskou</w:t>
      </w:r>
      <w:proofErr w:type="spellEnd"/>
      <w:r w:rsidRPr="007B3A03">
        <w:rPr>
          <w:rFonts w:ascii="Times New Roman" w:hAnsi="Times New Roman" w:cs="Times New Roman"/>
          <w:bCs/>
          <w:sz w:val="24"/>
          <w:szCs w:val="24"/>
          <w:lang w:val="en-US"/>
        </w:rPr>
        <w:t xml:space="preserve"> </w:t>
      </w:r>
      <w:proofErr w:type="spellStart"/>
      <w:r w:rsidRPr="007B3A03">
        <w:rPr>
          <w:rFonts w:ascii="Times New Roman" w:hAnsi="Times New Roman" w:cs="Times New Roman"/>
          <w:bCs/>
          <w:sz w:val="24"/>
          <w:szCs w:val="24"/>
          <w:lang w:val="en-US"/>
        </w:rPr>
        <w:t>gramotnost</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rozvíjíme</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prostřednictvím</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každodenního</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kontaktu</w:t>
      </w:r>
      <w:proofErr w:type="spellEnd"/>
      <w:r w:rsidRPr="007B3A03">
        <w:rPr>
          <w:rFonts w:ascii="Times New Roman" w:hAnsi="Times New Roman" w:cs="Times New Roman"/>
          <w:sz w:val="24"/>
          <w:szCs w:val="24"/>
          <w:lang w:val="en-US"/>
        </w:rPr>
        <w:t xml:space="preserve"> s </w:t>
      </w:r>
      <w:proofErr w:type="spellStart"/>
      <w:r w:rsidRPr="007B3A03">
        <w:rPr>
          <w:rFonts w:ascii="Times New Roman" w:hAnsi="Times New Roman" w:cs="Times New Roman"/>
          <w:sz w:val="24"/>
          <w:szCs w:val="24"/>
          <w:lang w:val="en-US"/>
        </w:rPr>
        <w:t>knihami</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příběhy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básněmi</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říkadly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obrázky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symboly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piktogramy</w:t>
      </w:r>
      <w:proofErr w:type="spellEnd"/>
      <w:r w:rsidRPr="007B3A03">
        <w:rPr>
          <w:rFonts w:ascii="Times New Roman" w:hAnsi="Times New Roman" w:cs="Times New Roman"/>
          <w:sz w:val="24"/>
          <w:szCs w:val="24"/>
          <w:lang w:val="en-US"/>
        </w:rPr>
        <w:t xml:space="preserve"> a </w:t>
      </w:r>
      <w:proofErr w:type="spellStart"/>
      <w:r w:rsidRPr="007B3A03">
        <w:rPr>
          <w:rFonts w:ascii="Times New Roman" w:hAnsi="Times New Roman" w:cs="Times New Roman"/>
          <w:sz w:val="24"/>
          <w:szCs w:val="24"/>
          <w:lang w:val="en-US"/>
        </w:rPr>
        <w:t>dalšími</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typy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textů</w:t>
      </w:r>
      <w:proofErr w:type="spellEnd"/>
      <w:r w:rsidRPr="007B3A03">
        <w:rPr>
          <w:rFonts w:ascii="Times New Roman" w:hAnsi="Times New Roman" w:cs="Times New Roman"/>
          <w:sz w:val="24"/>
          <w:szCs w:val="24"/>
          <w:lang w:val="en-US"/>
        </w:rPr>
        <w:t xml:space="preserve">. Podporujeme </w:t>
      </w:r>
      <w:proofErr w:type="spellStart"/>
      <w:r w:rsidRPr="007B3A03">
        <w:rPr>
          <w:rFonts w:ascii="Times New Roman" w:hAnsi="Times New Roman" w:cs="Times New Roman"/>
          <w:sz w:val="24"/>
          <w:szCs w:val="24"/>
          <w:lang w:val="en-US"/>
        </w:rPr>
        <w:lastRenderedPageBreak/>
        <w:t>porozumění</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slyšenému</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textu</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schopnost</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vyjadřovat</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vlastní</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myšlenky</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naslouchat</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druhým</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sdílet</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čtenářské</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zážitky</w:t>
      </w:r>
      <w:proofErr w:type="spellEnd"/>
      <w:r w:rsidRPr="007B3A03">
        <w:rPr>
          <w:rFonts w:ascii="Times New Roman" w:hAnsi="Times New Roman" w:cs="Times New Roman"/>
          <w:sz w:val="24"/>
          <w:szCs w:val="24"/>
          <w:lang w:val="en-US"/>
        </w:rPr>
        <w:t xml:space="preserve"> a </w:t>
      </w:r>
      <w:proofErr w:type="spellStart"/>
      <w:r w:rsidRPr="007B3A03">
        <w:rPr>
          <w:rFonts w:ascii="Times New Roman" w:hAnsi="Times New Roman" w:cs="Times New Roman"/>
          <w:sz w:val="24"/>
          <w:szCs w:val="24"/>
          <w:lang w:val="en-US"/>
        </w:rPr>
        <w:t>vytvářet</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pozitivní</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vztah</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ke</w:t>
      </w:r>
      <w:proofErr w:type="spellEnd"/>
      <w:r w:rsidRPr="007B3A03">
        <w:rPr>
          <w:rFonts w:ascii="Times New Roman" w:hAnsi="Times New Roman" w:cs="Times New Roman"/>
          <w:sz w:val="24"/>
          <w:szCs w:val="24"/>
          <w:lang w:val="en-US"/>
        </w:rPr>
        <w:t xml:space="preserve"> </w:t>
      </w:r>
      <w:proofErr w:type="spellStart"/>
      <w:r w:rsidRPr="007B3A03">
        <w:rPr>
          <w:rFonts w:ascii="Times New Roman" w:hAnsi="Times New Roman" w:cs="Times New Roman"/>
          <w:sz w:val="24"/>
          <w:szCs w:val="24"/>
          <w:lang w:val="en-US"/>
        </w:rPr>
        <w:t>knihám</w:t>
      </w:r>
      <w:proofErr w:type="spellEnd"/>
      <w:r w:rsidRPr="007B3A03">
        <w:rPr>
          <w:rFonts w:ascii="Times New Roman" w:hAnsi="Times New Roman" w:cs="Times New Roman"/>
          <w:sz w:val="24"/>
          <w:szCs w:val="24"/>
          <w:lang w:val="en-US"/>
        </w:rPr>
        <w:t xml:space="preserve"> a </w:t>
      </w:r>
      <w:proofErr w:type="spellStart"/>
      <w:r w:rsidRPr="007B3A03">
        <w:rPr>
          <w:rFonts w:ascii="Times New Roman" w:hAnsi="Times New Roman" w:cs="Times New Roman"/>
          <w:sz w:val="24"/>
          <w:szCs w:val="24"/>
          <w:lang w:val="en-US"/>
        </w:rPr>
        <w:t>čtení</w:t>
      </w:r>
      <w:proofErr w:type="spellEnd"/>
      <w:r w:rsidRPr="007B3A03">
        <w:rPr>
          <w:rFonts w:ascii="Times New Roman" w:hAnsi="Times New Roman" w:cs="Times New Roman"/>
          <w:sz w:val="24"/>
          <w:szCs w:val="24"/>
          <w:lang w:val="en-US"/>
        </w:rPr>
        <w:t>.</w:t>
      </w:r>
    </w:p>
    <w:p w14:paraId="238451AF" w14:textId="7C65F4F8" w:rsidR="007B3A03" w:rsidRPr="007B3A03" w:rsidRDefault="007B3A03" w:rsidP="007B3A03">
      <w:pPr>
        <w:spacing w:line="360" w:lineRule="auto"/>
        <w:ind w:firstLine="360"/>
        <w:rPr>
          <w:rFonts w:ascii="Times New Roman" w:hAnsi="Times New Roman" w:cs="Times New Roman"/>
          <w:b/>
          <w:bCs/>
          <w:sz w:val="24"/>
          <w:szCs w:val="24"/>
          <w:lang w:val="en-US"/>
        </w:rPr>
      </w:pPr>
      <w:proofErr w:type="spellStart"/>
      <w:r w:rsidRPr="007B3A03">
        <w:rPr>
          <w:rFonts w:ascii="Times New Roman" w:hAnsi="Times New Roman" w:cs="Times New Roman"/>
          <w:b/>
          <w:bCs/>
          <w:sz w:val="24"/>
          <w:szCs w:val="24"/>
          <w:lang w:val="en-US"/>
        </w:rPr>
        <w:t>Témata</w:t>
      </w:r>
      <w:proofErr w:type="spellEnd"/>
      <w:r w:rsidRPr="007B3A03">
        <w:rPr>
          <w:rFonts w:ascii="Times New Roman" w:hAnsi="Times New Roman" w:cs="Times New Roman"/>
          <w:b/>
          <w:bCs/>
          <w:sz w:val="24"/>
          <w:szCs w:val="24"/>
          <w:lang w:val="en-US"/>
        </w:rPr>
        <w:t>:</w:t>
      </w:r>
    </w:p>
    <w:p w14:paraId="74FD2F24"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Poznáváme naši obec a její okolí</w:t>
      </w:r>
    </w:p>
    <w:p w14:paraId="300674C3"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Lidé kolem nás – rodina, sousedé, povolání</w:t>
      </w:r>
    </w:p>
    <w:p w14:paraId="02BA19E9"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Příroda kolem nás – les, pole, louka, zahrada</w:t>
      </w:r>
    </w:p>
    <w:p w14:paraId="359D7B02" w14:textId="3939DD2D"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Tradice a zvyky</w:t>
      </w:r>
    </w:p>
    <w:p w14:paraId="7584B98A"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Roční období a jejich proměny v přírodě</w:t>
      </w:r>
    </w:p>
    <w:p w14:paraId="7FCEDDB6"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Slavnosti a svátky v průběhu roku (české i světové)</w:t>
      </w:r>
    </w:p>
    <w:p w14:paraId="3E1C959D"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 xml:space="preserve">Lidské tělo a jeho růst </w:t>
      </w:r>
    </w:p>
    <w:p w14:paraId="69A483AC"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Moje emoce, moje proměny</w:t>
      </w:r>
    </w:p>
    <w:p w14:paraId="675C3CF1"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Vztah k přírodě – péče o prostředí kolem nás</w:t>
      </w:r>
    </w:p>
    <w:p w14:paraId="2FC8121E"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Děti světa</w:t>
      </w:r>
    </w:p>
    <w:p w14:paraId="296BE729"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Jazykové okénko</w:t>
      </w:r>
    </w:p>
    <w:p w14:paraId="2B8FD6B4"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Cestování a dopravní prostředky</w:t>
      </w:r>
    </w:p>
    <w:p w14:paraId="482C83D1"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Mapa světa – kontinenty, moře, zvířata</w:t>
      </w:r>
    </w:p>
    <w:p w14:paraId="6EC9CD41"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 xml:space="preserve">Různé kultury, tradice a jídla </w:t>
      </w:r>
    </w:p>
    <w:p w14:paraId="4ED418C5" w14:textId="77777777" w:rsidR="007B3A03" w:rsidRPr="007B3A03" w:rsidRDefault="007B3A03" w:rsidP="007B3A03">
      <w:pPr>
        <w:pStyle w:val="Odstavecseseznamem"/>
        <w:numPr>
          <w:ilvl w:val="0"/>
          <w:numId w:val="1"/>
        </w:numPr>
        <w:spacing w:line="360"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Naše Země</w:t>
      </w:r>
    </w:p>
    <w:p w14:paraId="7EB19FE2" w14:textId="77777777" w:rsidR="007B3A03" w:rsidRPr="007B3A03" w:rsidRDefault="007B3A03" w:rsidP="007B3A03">
      <w:pPr>
        <w:pStyle w:val="Odstavecseseznamem"/>
        <w:numPr>
          <w:ilvl w:val="0"/>
          <w:numId w:val="1"/>
        </w:numPr>
        <w:spacing w:line="276"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Objevování světa</w:t>
      </w:r>
    </w:p>
    <w:p w14:paraId="7F4F9217" w14:textId="77777777" w:rsidR="007B3A03" w:rsidRPr="007B3A03" w:rsidRDefault="007B3A03" w:rsidP="007B3A03">
      <w:pPr>
        <w:pStyle w:val="Odstavecseseznamem"/>
        <w:numPr>
          <w:ilvl w:val="0"/>
          <w:numId w:val="1"/>
        </w:numPr>
        <w:spacing w:line="276"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Věda pro malé – pokusy, technologie, roboti</w:t>
      </w:r>
    </w:p>
    <w:p w14:paraId="2AA47943" w14:textId="77777777" w:rsidR="007B3A03" w:rsidRPr="007B3A03" w:rsidRDefault="007B3A03" w:rsidP="007B3A03">
      <w:pPr>
        <w:pStyle w:val="Odstavecseseznamem"/>
        <w:numPr>
          <w:ilvl w:val="0"/>
          <w:numId w:val="1"/>
        </w:numPr>
        <w:spacing w:line="276"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Kniha jako brána do světa</w:t>
      </w:r>
    </w:p>
    <w:p w14:paraId="02CCD164" w14:textId="77777777" w:rsidR="007B3A03" w:rsidRPr="007B3A03" w:rsidRDefault="007B3A03" w:rsidP="007B3A03">
      <w:pPr>
        <w:pStyle w:val="Odstavecseseznamem"/>
        <w:numPr>
          <w:ilvl w:val="0"/>
          <w:numId w:val="1"/>
        </w:numPr>
        <w:spacing w:line="276"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 xml:space="preserve">Hudba, </w:t>
      </w:r>
      <w:proofErr w:type="spellStart"/>
      <w:r w:rsidRPr="007B3A03">
        <w:rPr>
          <w:rFonts w:ascii="Times New Roman" w:hAnsi="Times New Roman" w:cs="Times New Roman"/>
          <w:bCs/>
          <w:sz w:val="24"/>
          <w:szCs w:val="24"/>
          <w:highlight w:val="yellow"/>
        </w:rPr>
        <w:t>výtvarno</w:t>
      </w:r>
      <w:proofErr w:type="spellEnd"/>
      <w:r w:rsidRPr="007B3A03">
        <w:rPr>
          <w:rFonts w:ascii="Times New Roman" w:hAnsi="Times New Roman" w:cs="Times New Roman"/>
          <w:bCs/>
          <w:sz w:val="24"/>
          <w:szCs w:val="24"/>
          <w:highlight w:val="yellow"/>
        </w:rPr>
        <w:t xml:space="preserve"> a dramatizace</w:t>
      </w:r>
    </w:p>
    <w:p w14:paraId="068998D6" w14:textId="77777777" w:rsidR="007B3A03" w:rsidRPr="007B3A03" w:rsidRDefault="007B3A03" w:rsidP="007B3A03">
      <w:pPr>
        <w:pStyle w:val="Odstavecseseznamem"/>
        <w:numPr>
          <w:ilvl w:val="0"/>
          <w:numId w:val="1"/>
        </w:numPr>
        <w:spacing w:line="276"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Pohádkový svět</w:t>
      </w:r>
    </w:p>
    <w:p w14:paraId="67B9035D" w14:textId="77777777" w:rsidR="007B3A03" w:rsidRPr="007B3A03" w:rsidRDefault="007B3A03" w:rsidP="007B3A03">
      <w:pPr>
        <w:pStyle w:val="Odstavecseseznamem"/>
        <w:numPr>
          <w:ilvl w:val="0"/>
          <w:numId w:val="1"/>
        </w:numPr>
        <w:spacing w:line="276"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Digitální svět bezpečně</w:t>
      </w:r>
    </w:p>
    <w:p w14:paraId="367890FB" w14:textId="77777777" w:rsidR="007B3A03" w:rsidRPr="007B3A03" w:rsidRDefault="007B3A03" w:rsidP="007B3A03">
      <w:pPr>
        <w:pStyle w:val="Odstavecseseznamem"/>
        <w:numPr>
          <w:ilvl w:val="0"/>
          <w:numId w:val="1"/>
        </w:numPr>
        <w:spacing w:line="276"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 xml:space="preserve">Budování vztahů ve třídě a komunitě </w:t>
      </w:r>
    </w:p>
    <w:p w14:paraId="4A5EC96C" w14:textId="77777777" w:rsidR="007B3A03" w:rsidRPr="007B3A03" w:rsidRDefault="007B3A03" w:rsidP="007B3A03">
      <w:pPr>
        <w:pStyle w:val="Odstavecseseznamem"/>
        <w:numPr>
          <w:ilvl w:val="0"/>
          <w:numId w:val="1"/>
        </w:numPr>
        <w:spacing w:line="276"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Týmová spolupráce</w:t>
      </w:r>
    </w:p>
    <w:p w14:paraId="3161FEB7" w14:textId="77777777" w:rsidR="007B3A03" w:rsidRPr="007B3A03" w:rsidRDefault="007B3A03" w:rsidP="007B3A03">
      <w:pPr>
        <w:pStyle w:val="Odstavecseseznamem"/>
        <w:numPr>
          <w:ilvl w:val="0"/>
          <w:numId w:val="1"/>
        </w:numPr>
        <w:spacing w:line="276"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Příprava na školu</w:t>
      </w:r>
    </w:p>
    <w:p w14:paraId="17757B17" w14:textId="77777777" w:rsidR="007B3A03" w:rsidRPr="007B3A03" w:rsidRDefault="007B3A03" w:rsidP="007B3A03">
      <w:pPr>
        <w:pStyle w:val="Odstavecseseznamem"/>
        <w:numPr>
          <w:ilvl w:val="0"/>
          <w:numId w:val="1"/>
        </w:numPr>
        <w:spacing w:line="276"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Pomoc slabším, vzájemná podpora</w:t>
      </w:r>
    </w:p>
    <w:p w14:paraId="10FFD536" w14:textId="77777777" w:rsidR="007B3A03" w:rsidRPr="007B3A03" w:rsidRDefault="007B3A03" w:rsidP="007B3A03">
      <w:pPr>
        <w:pStyle w:val="Odstavecseseznamem"/>
        <w:numPr>
          <w:ilvl w:val="0"/>
          <w:numId w:val="1"/>
        </w:numPr>
        <w:spacing w:line="276" w:lineRule="auto"/>
        <w:jc w:val="both"/>
        <w:rPr>
          <w:rFonts w:ascii="Times New Roman" w:hAnsi="Times New Roman" w:cs="Times New Roman"/>
          <w:b/>
          <w:bCs/>
          <w:sz w:val="24"/>
          <w:szCs w:val="24"/>
          <w:highlight w:val="yellow"/>
        </w:rPr>
      </w:pPr>
      <w:r w:rsidRPr="007B3A03">
        <w:rPr>
          <w:rFonts w:ascii="Times New Roman" w:hAnsi="Times New Roman" w:cs="Times New Roman"/>
          <w:bCs/>
          <w:sz w:val="24"/>
          <w:szCs w:val="24"/>
          <w:highlight w:val="yellow"/>
        </w:rPr>
        <w:t>Setkání s generacemi – spolupráce s rodiči a seniory</w:t>
      </w:r>
    </w:p>
    <w:p w14:paraId="6037C431" w14:textId="77777777" w:rsidR="007B3A03" w:rsidRPr="007B3A03" w:rsidRDefault="007B3A03" w:rsidP="007B3A03">
      <w:pPr>
        <w:spacing w:line="360" w:lineRule="auto"/>
        <w:jc w:val="both"/>
        <w:rPr>
          <w:rFonts w:ascii="Times New Roman" w:hAnsi="Times New Roman" w:cs="Times New Roman"/>
          <w:b/>
          <w:bCs/>
          <w:sz w:val="24"/>
          <w:szCs w:val="24"/>
          <w:highlight w:val="yellow"/>
        </w:rPr>
      </w:pPr>
    </w:p>
    <w:p w14:paraId="5C81A354" w14:textId="77777777" w:rsidR="007B3A03" w:rsidRDefault="007B3A03" w:rsidP="007B3A03">
      <w:pPr>
        <w:spacing w:line="276" w:lineRule="auto"/>
        <w:ind w:firstLine="708"/>
        <w:jc w:val="both"/>
        <w:rPr>
          <w:rFonts w:ascii="Times New Roman" w:hAnsi="Times New Roman" w:cs="Times New Roman"/>
          <w:bCs/>
          <w:sz w:val="24"/>
          <w:szCs w:val="24"/>
        </w:rPr>
      </w:pPr>
      <w:r w:rsidRPr="007B3A03">
        <w:rPr>
          <w:rFonts w:ascii="Times New Roman" w:hAnsi="Times New Roman" w:cs="Times New Roman"/>
          <w:bCs/>
          <w:sz w:val="24"/>
          <w:szCs w:val="24"/>
        </w:rPr>
        <w:t xml:space="preserve">Projekty v naší mateřské škole jsou způsob, jak dětem nabídnout ucelené téma, které se rozvíjí prostřednictvím her, činností, zážitků a aktivit. Mohou být krátkodobé (např. na 1 týden) nebo dlouhodobé (na celý rok či pololetí). </w:t>
      </w:r>
    </w:p>
    <w:p w14:paraId="6C480525" w14:textId="77777777" w:rsidR="007B3A03" w:rsidRPr="007B3A03" w:rsidRDefault="007B3A03" w:rsidP="007B3A03">
      <w:pPr>
        <w:spacing w:line="276" w:lineRule="auto"/>
        <w:ind w:firstLine="708"/>
        <w:jc w:val="both"/>
        <w:rPr>
          <w:rFonts w:ascii="Times New Roman" w:hAnsi="Times New Roman" w:cs="Times New Roman"/>
          <w:b/>
          <w:bCs/>
          <w:sz w:val="24"/>
          <w:szCs w:val="24"/>
        </w:rPr>
      </w:pPr>
    </w:p>
    <w:p w14:paraId="7463B9B6" w14:textId="77777777" w:rsidR="007B3A03" w:rsidRPr="007B3A03" w:rsidRDefault="007B3A03" w:rsidP="007B3A03">
      <w:pPr>
        <w:spacing w:line="276" w:lineRule="auto"/>
        <w:ind w:firstLine="708"/>
        <w:jc w:val="both"/>
        <w:rPr>
          <w:rFonts w:ascii="Times New Roman" w:hAnsi="Times New Roman" w:cs="Times New Roman"/>
          <w:b/>
          <w:bCs/>
          <w:sz w:val="24"/>
          <w:szCs w:val="24"/>
        </w:rPr>
      </w:pPr>
    </w:p>
    <w:p w14:paraId="30D8600C" w14:textId="77777777" w:rsidR="007B3A03" w:rsidRPr="007B3A03" w:rsidRDefault="007B3A03" w:rsidP="007B3A03">
      <w:pPr>
        <w:spacing w:line="276" w:lineRule="auto"/>
        <w:ind w:firstLine="708"/>
        <w:jc w:val="both"/>
        <w:rPr>
          <w:rFonts w:ascii="Times New Roman" w:hAnsi="Times New Roman" w:cs="Times New Roman"/>
          <w:sz w:val="24"/>
          <w:szCs w:val="24"/>
        </w:rPr>
      </w:pPr>
      <w:r w:rsidRPr="007B3A03">
        <w:rPr>
          <w:rFonts w:ascii="Times New Roman" w:hAnsi="Times New Roman" w:cs="Times New Roman"/>
          <w:sz w:val="24"/>
          <w:szCs w:val="24"/>
        </w:rPr>
        <w:lastRenderedPageBreak/>
        <w:t>Jak vypadá projekt v naší MŠ:</w:t>
      </w:r>
    </w:p>
    <w:p w14:paraId="77E9799B" w14:textId="77777777" w:rsidR="007B3A03" w:rsidRPr="007B3A03" w:rsidRDefault="007B3A03" w:rsidP="007B3A03">
      <w:pPr>
        <w:numPr>
          <w:ilvl w:val="0"/>
          <w:numId w:val="2"/>
        </w:numPr>
        <w:spacing w:line="276" w:lineRule="auto"/>
        <w:jc w:val="both"/>
        <w:rPr>
          <w:rFonts w:ascii="Times New Roman" w:hAnsi="Times New Roman" w:cs="Times New Roman"/>
          <w:b/>
          <w:bCs/>
          <w:sz w:val="24"/>
          <w:szCs w:val="24"/>
        </w:rPr>
      </w:pPr>
      <w:r w:rsidRPr="007B3A03">
        <w:rPr>
          <w:rFonts w:ascii="Times New Roman" w:hAnsi="Times New Roman" w:cs="Times New Roman"/>
          <w:bCs/>
          <w:sz w:val="24"/>
          <w:szCs w:val="24"/>
        </w:rPr>
        <w:t>Má téma – vychází ze zájmu dětí, ročního období, tradic, přírody, svátků, ŠVP.</w:t>
      </w:r>
    </w:p>
    <w:p w14:paraId="52EB39ED" w14:textId="77777777" w:rsidR="007B3A03" w:rsidRPr="007B3A03" w:rsidRDefault="007B3A03" w:rsidP="007B3A03">
      <w:pPr>
        <w:numPr>
          <w:ilvl w:val="0"/>
          <w:numId w:val="2"/>
        </w:numPr>
        <w:spacing w:line="276" w:lineRule="auto"/>
        <w:jc w:val="both"/>
        <w:rPr>
          <w:rFonts w:ascii="Times New Roman" w:hAnsi="Times New Roman" w:cs="Times New Roman"/>
          <w:b/>
          <w:bCs/>
          <w:sz w:val="24"/>
          <w:szCs w:val="24"/>
        </w:rPr>
      </w:pPr>
      <w:r w:rsidRPr="007B3A03">
        <w:rPr>
          <w:rFonts w:ascii="Times New Roman" w:hAnsi="Times New Roman" w:cs="Times New Roman"/>
          <w:bCs/>
          <w:sz w:val="24"/>
          <w:szCs w:val="24"/>
        </w:rPr>
        <w:t>Integruje různé oblasti RVP PV – tělesný rozvoj, poznávání, komunikaci, estetické a pracovní činnosti.</w:t>
      </w:r>
    </w:p>
    <w:p w14:paraId="251A1470" w14:textId="77777777" w:rsidR="007B3A03" w:rsidRPr="007B3A03" w:rsidRDefault="007B3A03" w:rsidP="007B3A03">
      <w:pPr>
        <w:numPr>
          <w:ilvl w:val="0"/>
          <w:numId w:val="2"/>
        </w:numPr>
        <w:spacing w:line="276" w:lineRule="auto"/>
        <w:jc w:val="both"/>
        <w:rPr>
          <w:rFonts w:ascii="Times New Roman" w:hAnsi="Times New Roman" w:cs="Times New Roman"/>
          <w:b/>
          <w:bCs/>
          <w:sz w:val="24"/>
          <w:szCs w:val="24"/>
        </w:rPr>
      </w:pPr>
      <w:r w:rsidRPr="007B3A03">
        <w:rPr>
          <w:rFonts w:ascii="Times New Roman" w:hAnsi="Times New Roman" w:cs="Times New Roman"/>
          <w:bCs/>
          <w:sz w:val="24"/>
          <w:szCs w:val="24"/>
        </w:rPr>
        <w:t>Je prožitkový a hravý – klíčové jsou zážitky, ne „výuka“ v klasickém smyslu.</w:t>
      </w:r>
    </w:p>
    <w:p w14:paraId="748ED045" w14:textId="77777777" w:rsidR="007B3A03" w:rsidRPr="007B3A03" w:rsidRDefault="007B3A03" w:rsidP="007B3A03">
      <w:pPr>
        <w:numPr>
          <w:ilvl w:val="0"/>
          <w:numId w:val="2"/>
        </w:numPr>
        <w:spacing w:line="276" w:lineRule="auto"/>
        <w:jc w:val="both"/>
        <w:rPr>
          <w:rFonts w:ascii="Times New Roman" w:hAnsi="Times New Roman" w:cs="Times New Roman"/>
          <w:b/>
          <w:bCs/>
          <w:sz w:val="24"/>
          <w:szCs w:val="24"/>
        </w:rPr>
      </w:pPr>
      <w:r w:rsidRPr="007B3A03">
        <w:rPr>
          <w:rFonts w:ascii="Times New Roman" w:hAnsi="Times New Roman" w:cs="Times New Roman"/>
          <w:bCs/>
          <w:sz w:val="24"/>
          <w:szCs w:val="24"/>
        </w:rPr>
        <w:t>Končí výstupem nebo společným zážitkem – výstava, divadélko, výrobek, slavnost, odměna</w:t>
      </w:r>
    </w:p>
    <w:p w14:paraId="25D8E120" w14:textId="77777777" w:rsidR="007B3A03" w:rsidRPr="007B3A03" w:rsidRDefault="007B3A03" w:rsidP="007B3A03">
      <w:pPr>
        <w:spacing w:line="276" w:lineRule="auto"/>
        <w:ind w:firstLine="360"/>
        <w:jc w:val="both"/>
        <w:rPr>
          <w:rFonts w:ascii="Times New Roman" w:hAnsi="Times New Roman" w:cs="Times New Roman"/>
          <w:b/>
          <w:bCs/>
          <w:sz w:val="24"/>
          <w:szCs w:val="24"/>
        </w:rPr>
      </w:pPr>
      <w:r w:rsidRPr="007B3A03">
        <w:rPr>
          <w:rFonts w:ascii="Times New Roman" w:hAnsi="Times New Roman" w:cs="Times New Roman"/>
          <w:bCs/>
          <w:sz w:val="24"/>
          <w:szCs w:val="24"/>
        </w:rPr>
        <w:t>Projekty jsou součástí ŠVP a podrobně jsou popsány v příloze na konci dokumentu. V této části uvádíme pouze názvy jednotlivých projektů a jejich délku.</w:t>
      </w:r>
      <w:r w:rsidRPr="007B3A03">
        <w:rPr>
          <w:rFonts w:ascii="Times New Roman" w:eastAsia="Times New Roman" w:hAnsi="Times New Roman" w:cs="Times New Roman"/>
          <w:bCs/>
          <w:kern w:val="0"/>
          <w:sz w:val="24"/>
          <w:szCs w:val="24"/>
          <w:lang w:eastAsia="cs-CZ"/>
          <w14:ligatures w14:val="none"/>
        </w:rPr>
        <w:t xml:space="preserve"> Jsou flexibilní a navazují na potřeby dětí. </w:t>
      </w:r>
      <w:r w:rsidRPr="007B3A03">
        <w:rPr>
          <w:rFonts w:ascii="Times New Roman" w:hAnsi="Times New Roman" w:cs="Times New Roman"/>
          <w:bCs/>
          <w:sz w:val="24"/>
          <w:szCs w:val="24"/>
        </w:rPr>
        <w:t>Téma vychází z jejich zkušeností, aby je vtáhlo.</w:t>
      </w:r>
      <w:r w:rsidRPr="007B3A03">
        <w:rPr>
          <w:rFonts w:ascii="Times New Roman" w:eastAsia="Times New Roman" w:hAnsi="Times New Roman" w:cs="Times New Roman"/>
          <w:bCs/>
          <w:kern w:val="0"/>
          <w:sz w:val="24"/>
          <w:szCs w:val="24"/>
          <w:lang w:eastAsia="cs-CZ"/>
          <w14:ligatures w14:val="none"/>
        </w:rPr>
        <w:t xml:space="preserve"> </w:t>
      </w:r>
      <w:r w:rsidRPr="007B3A03">
        <w:rPr>
          <w:rFonts w:ascii="Times New Roman" w:hAnsi="Times New Roman" w:cs="Times New Roman"/>
          <w:bCs/>
          <w:sz w:val="24"/>
          <w:szCs w:val="24"/>
        </w:rPr>
        <w:t>Projekty nenahrazují běžný denní režim – prolínají se jím (pohyb, hudba, výtvarná výchova, hry).</w:t>
      </w:r>
      <w:r w:rsidRPr="007B3A03">
        <w:rPr>
          <w:rFonts w:ascii="Times New Roman" w:eastAsia="Times New Roman" w:hAnsi="Times New Roman" w:cs="Times New Roman"/>
          <w:bCs/>
          <w:kern w:val="0"/>
          <w:sz w:val="24"/>
          <w:szCs w:val="24"/>
          <w:lang w:eastAsia="cs-CZ"/>
          <w14:ligatures w14:val="none"/>
        </w:rPr>
        <w:t xml:space="preserve"> </w:t>
      </w:r>
      <w:r w:rsidRPr="007B3A03">
        <w:rPr>
          <w:rFonts w:ascii="Times New Roman" w:hAnsi="Times New Roman" w:cs="Times New Roman"/>
          <w:bCs/>
          <w:sz w:val="24"/>
          <w:szCs w:val="24"/>
        </w:rPr>
        <w:t>Důležité je také pro nás zapojení rodičů (donést materiál, přijít na výstavu, pomoci při exkurzi aj). Do projektů se zapojuje celá naše MŠ společně.</w:t>
      </w:r>
    </w:p>
    <w:p w14:paraId="0C415E6C" w14:textId="77777777" w:rsidR="007B3A03" w:rsidRPr="007B3A03" w:rsidRDefault="007B3A03" w:rsidP="007B3A03">
      <w:pPr>
        <w:spacing w:line="276" w:lineRule="auto"/>
        <w:ind w:firstLine="360"/>
        <w:jc w:val="both"/>
        <w:rPr>
          <w:rFonts w:ascii="Times New Roman" w:hAnsi="Times New Roman" w:cs="Times New Roman"/>
          <w:b/>
          <w:bCs/>
          <w:sz w:val="24"/>
          <w:szCs w:val="24"/>
        </w:rPr>
      </w:pPr>
      <w:r w:rsidRPr="007B3A03">
        <w:rPr>
          <w:rFonts w:ascii="Times New Roman" w:hAnsi="Times New Roman" w:cs="Times New Roman"/>
          <w:bCs/>
          <w:sz w:val="24"/>
          <w:szCs w:val="24"/>
        </w:rPr>
        <w:t>Rozhýbej se s úsměvem (Celoroční projekt zaměřený na pohybovou aktivitu)</w:t>
      </w:r>
    </w:p>
    <w:p w14:paraId="42D007E3" w14:textId="77777777" w:rsidR="007B3A03" w:rsidRPr="007B3A03" w:rsidRDefault="007B3A03" w:rsidP="007B3A03">
      <w:pPr>
        <w:spacing w:line="276" w:lineRule="auto"/>
        <w:ind w:firstLine="360"/>
        <w:jc w:val="both"/>
        <w:rPr>
          <w:rFonts w:ascii="Times New Roman" w:hAnsi="Times New Roman" w:cs="Times New Roman"/>
          <w:b/>
          <w:bCs/>
          <w:sz w:val="24"/>
          <w:szCs w:val="24"/>
        </w:rPr>
      </w:pPr>
      <w:r w:rsidRPr="007B3A03">
        <w:rPr>
          <w:rFonts w:ascii="Times New Roman" w:hAnsi="Times New Roman" w:cs="Times New Roman"/>
          <w:bCs/>
          <w:sz w:val="24"/>
          <w:szCs w:val="24"/>
        </w:rPr>
        <w:t>Barvy duhy (Projekt zaměření na poznávání barev kolem nás – 1týden – měsíc)</w:t>
      </w:r>
    </w:p>
    <w:p w14:paraId="41CB6136" w14:textId="77777777" w:rsidR="007B3A03" w:rsidRPr="007B3A03" w:rsidRDefault="007B3A03" w:rsidP="007B3A03">
      <w:pPr>
        <w:spacing w:line="276" w:lineRule="auto"/>
        <w:ind w:firstLine="360"/>
        <w:jc w:val="both"/>
        <w:rPr>
          <w:rFonts w:ascii="Times New Roman" w:hAnsi="Times New Roman" w:cs="Times New Roman"/>
          <w:b/>
          <w:bCs/>
          <w:sz w:val="24"/>
          <w:szCs w:val="24"/>
        </w:rPr>
      </w:pPr>
      <w:r w:rsidRPr="007B3A03">
        <w:rPr>
          <w:rFonts w:ascii="Times New Roman" w:hAnsi="Times New Roman" w:cs="Times New Roman"/>
          <w:bCs/>
          <w:sz w:val="24"/>
          <w:szCs w:val="24"/>
        </w:rPr>
        <w:t>Houby v lese (Týdenní projekt zaměřený na houby a život v lese – 1týden – měsíc)</w:t>
      </w:r>
    </w:p>
    <w:p w14:paraId="325D34FA" w14:textId="77777777" w:rsidR="007B3A03" w:rsidRPr="007B3A03" w:rsidRDefault="007B3A03" w:rsidP="007B3A03">
      <w:pPr>
        <w:spacing w:line="276" w:lineRule="auto"/>
        <w:ind w:firstLine="360"/>
        <w:jc w:val="both"/>
        <w:rPr>
          <w:rFonts w:ascii="Times New Roman" w:eastAsia="Times New Roman" w:hAnsi="Times New Roman" w:cs="Times New Roman"/>
          <w:b/>
          <w:bCs/>
          <w:kern w:val="0"/>
          <w:sz w:val="24"/>
          <w:szCs w:val="24"/>
          <w:lang w:eastAsia="cs-CZ"/>
          <w14:ligatures w14:val="none"/>
        </w:rPr>
      </w:pPr>
      <w:r w:rsidRPr="007B3A03">
        <w:rPr>
          <w:rFonts w:ascii="Times New Roman" w:hAnsi="Times New Roman" w:cs="Times New Roman"/>
          <w:bCs/>
          <w:sz w:val="24"/>
          <w:szCs w:val="24"/>
        </w:rPr>
        <w:t>Svatomartinské kouzlení (Týdenní projekt zaměřený na zvyky a tradice – 1 týden – měsíc)</w:t>
      </w:r>
    </w:p>
    <w:p w14:paraId="3491E818" w14:textId="77777777" w:rsidR="007B3A03" w:rsidRPr="007B3A03" w:rsidRDefault="007B3A03" w:rsidP="007B3A03">
      <w:pPr>
        <w:spacing w:line="360" w:lineRule="auto"/>
        <w:jc w:val="both"/>
        <w:rPr>
          <w:rFonts w:ascii="Times New Roman" w:hAnsi="Times New Roman" w:cs="Times New Roman"/>
          <w:b/>
          <w:bCs/>
          <w:sz w:val="24"/>
          <w:szCs w:val="24"/>
          <w:highlight w:val="yellow"/>
        </w:rPr>
      </w:pPr>
    </w:p>
    <w:p w14:paraId="3919DE56" w14:textId="77777777" w:rsidR="007B3A03" w:rsidRPr="0030200B" w:rsidRDefault="007B3A03" w:rsidP="007B3A03">
      <w:pPr>
        <w:pStyle w:val="Default"/>
        <w:spacing w:line="360" w:lineRule="auto"/>
        <w:ind w:firstLine="708"/>
        <w:jc w:val="both"/>
      </w:pPr>
      <w:r>
        <w:t>Š</w:t>
      </w:r>
      <w:r w:rsidRPr="0030200B">
        <w:t>kolní vzdělávací program je základním pedagogickým dokumentem</w:t>
      </w:r>
      <w:r>
        <w:t xml:space="preserve"> naší</w:t>
      </w:r>
      <w:r w:rsidRPr="0030200B">
        <w:t xml:space="preserve"> mateřské školy</w:t>
      </w:r>
      <w:r>
        <w:t xml:space="preserve">. </w:t>
      </w:r>
      <w:r w:rsidRPr="0030200B">
        <w:t>Je koncipován tak, aby byl „šitý na míru“ naší mateřské škole</w:t>
      </w:r>
      <w:r w:rsidRPr="0030200B">
        <w:rPr>
          <w:b/>
          <w:bCs/>
        </w:rPr>
        <w:t>.</w:t>
      </w:r>
      <w:r w:rsidRPr="0030200B">
        <w:br/>
        <w:t>Odráží její specifické podmínky, potřeby a možnosti, respektuje osobnostní a vývojové zvláštnosti dětí a zohledňuje také očekávání a spolupráci s rodinou. Program je přizpůsoben konkrétnímu prostředí, pedagogickému týmu i komunitě, v níž škola působí, a proto je živým dokumentem, který pružně reaguje na aktuální situaci a vývoj</w:t>
      </w:r>
      <w:r>
        <w:t>. V</w:t>
      </w:r>
      <w:r w:rsidRPr="0030200B">
        <w:t>ychází z Rámcového vzdělávacího programu pro předškolní vzdělávání a reflektuje konkrétní podmínky, potřeby a možnosti školy. Jeho cílem je vytvářet optimální podmínky pro všestranný rozvoj dítěte, podporovat individualitu a jedinečnost každého dítěte a zajistit příznivé klima pro vzdělávání a spolupráci.</w:t>
      </w:r>
      <w:r>
        <w:t xml:space="preserve"> </w:t>
      </w:r>
      <w:r w:rsidRPr="0030200B">
        <w:t>Program je závazný pro všechny pedagogické pracovníky školy a je naplňován v každodenní vzdělávací praxi. Pravidelně je vyhodnocován a na základě výsledků autoevaluace, aktuálních potřeb dětí a změn v RVP PV je upravován a aktualizován.</w:t>
      </w:r>
    </w:p>
    <w:p w14:paraId="30735F90" w14:textId="77777777" w:rsidR="007B3A03" w:rsidRPr="0030200B" w:rsidRDefault="007B3A03" w:rsidP="007B3A03">
      <w:pPr>
        <w:pStyle w:val="Default"/>
        <w:spacing w:line="360" w:lineRule="auto"/>
        <w:jc w:val="both"/>
      </w:pPr>
      <w:r w:rsidRPr="0030200B">
        <w:t>ŠVP je otevřený dokument, který podporuje kvalitu vzdělávání, rozvoj profesní kultury školy a partnerství s rodinou i širší komunitou.</w:t>
      </w:r>
    </w:p>
    <w:p w14:paraId="5525D461" w14:textId="77777777" w:rsidR="007B3A03" w:rsidRPr="0030200B" w:rsidRDefault="007B3A03" w:rsidP="007B3A03">
      <w:pPr>
        <w:pStyle w:val="Default"/>
        <w:spacing w:line="360" w:lineRule="auto"/>
        <w:ind w:firstLine="708"/>
        <w:jc w:val="both"/>
      </w:pPr>
      <w:r w:rsidRPr="0030200B">
        <w:lastRenderedPageBreak/>
        <w:t>Posláním naší mateřské školy je vytvářet bezpečné, vstřícné a podnětné prostředí, v němž se každé dítě cítí přijato a respektováno. Naší snahou je podporovat radost z učení, zvídavost, tvořivost a samostatnost dětí, rozvíjet jejich sociální dovednosti a vést je k úctě k sobě samým, k druhým lidem i k přírodě. Ve spolupráci s rodinou připravujeme děti na další vzdělávací cestu a na aktivní a zodpovědný život ve společnosti.</w:t>
      </w:r>
    </w:p>
    <w:p w14:paraId="7E13D738" w14:textId="77777777" w:rsidR="007B3A03" w:rsidRPr="007B3A03" w:rsidRDefault="007B3A03" w:rsidP="007B3A03">
      <w:pPr>
        <w:spacing w:line="360" w:lineRule="auto"/>
        <w:ind w:firstLine="360"/>
        <w:rPr>
          <w:rFonts w:ascii="Times New Roman" w:hAnsi="Times New Roman" w:cs="Times New Roman"/>
          <w:b/>
          <w:sz w:val="24"/>
          <w:szCs w:val="24"/>
        </w:rPr>
      </w:pPr>
    </w:p>
    <w:p w14:paraId="37A56B43" w14:textId="77777777" w:rsidR="007B3A03" w:rsidRPr="007B3A03" w:rsidRDefault="007B3A03">
      <w:pPr>
        <w:rPr>
          <w:rFonts w:ascii="Times New Roman" w:hAnsi="Times New Roman" w:cs="Times New Roman"/>
          <w:sz w:val="24"/>
          <w:szCs w:val="24"/>
        </w:rPr>
      </w:pPr>
    </w:p>
    <w:sectPr w:rsidR="007B3A03" w:rsidRPr="007B3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F52D1"/>
    <w:multiLevelType w:val="multilevel"/>
    <w:tmpl w:val="A184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155C5"/>
    <w:multiLevelType w:val="hybridMultilevel"/>
    <w:tmpl w:val="FB14DF78"/>
    <w:lvl w:ilvl="0" w:tplc="E2CA23C8">
      <w:start w:val="1"/>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B4A4847"/>
    <w:multiLevelType w:val="hybridMultilevel"/>
    <w:tmpl w:val="91C83020"/>
    <w:lvl w:ilvl="0" w:tplc="F34431AA">
      <w:start w:val="1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78025EB"/>
    <w:multiLevelType w:val="multilevel"/>
    <w:tmpl w:val="ABB26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176E41"/>
    <w:multiLevelType w:val="multilevel"/>
    <w:tmpl w:val="AB322C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79933">
    <w:abstractNumId w:val="1"/>
  </w:num>
  <w:num w:numId="2" w16cid:durableId="948899554">
    <w:abstractNumId w:val="0"/>
  </w:num>
  <w:num w:numId="3" w16cid:durableId="218130047">
    <w:abstractNumId w:val="3"/>
  </w:num>
  <w:num w:numId="4" w16cid:durableId="487063594">
    <w:abstractNumId w:val="2"/>
  </w:num>
  <w:num w:numId="5" w16cid:durableId="1273127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03"/>
    <w:rsid w:val="004778C6"/>
    <w:rsid w:val="007B3A03"/>
    <w:rsid w:val="00B53CA3"/>
    <w:rsid w:val="00F141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7DF69"/>
  <w15:chartTrackingRefBased/>
  <w15:docId w15:val="{BE00A52C-255B-4112-901C-4B340DA0C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B3A0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unhideWhenUsed/>
    <w:qFormat/>
    <w:rsid w:val="007B3A0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B3A03"/>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B3A03"/>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B3A03"/>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B3A0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B3A0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B3A0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B3A0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B3A03"/>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rsid w:val="007B3A03"/>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B3A03"/>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B3A03"/>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B3A03"/>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B3A0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B3A0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B3A0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B3A03"/>
    <w:rPr>
      <w:rFonts w:eastAsiaTheme="majorEastAsia" w:cstheme="majorBidi"/>
      <w:color w:val="272727" w:themeColor="text1" w:themeTint="D8"/>
    </w:rPr>
  </w:style>
  <w:style w:type="paragraph" w:styleId="Nzev">
    <w:name w:val="Title"/>
    <w:basedOn w:val="Normln"/>
    <w:next w:val="Normln"/>
    <w:link w:val="NzevChar"/>
    <w:uiPriority w:val="10"/>
    <w:qFormat/>
    <w:rsid w:val="007B3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B3A0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B3A0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B3A0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B3A03"/>
    <w:pPr>
      <w:spacing w:before="160"/>
      <w:jc w:val="center"/>
    </w:pPr>
    <w:rPr>
      <w:i/>
      <w:iCs/>
      <w:color w:val="404040" w:themeColor="text1" w:themeTint="BF"/>
    </w:rPr>
  </w:style>
  <w:style w:type="character" w:customStyle="1" w:styleId="CittChar">
    <w:name w:val="Citát Char"/>
    <w:basedOn w:val="Standardnpsmoodstavce"/>
    <w:link w:val="Citt"/>
    <w:uiPriority w:val="29"/>
    <w:rsid w:val="007B3A03"/>
    <w:rPr>
      <w:i/>
      <w:iCs/>
      <w:color w:val="404040" w:themeColor="text1" w:themeTint="BF"/>
    </w:rPr>
  </w:style>
  <w:style w:type="paragraph" w:styleId="Odstavecseseznamem">
    <w:name w:val="List Paragraph"/>
    <w:basedOn w:val="Normln"/>
    <w:uiPriority w:val="34"/>
    <w:qFormat/>
    <w:rsid w:val="007B3A03"/>
    <w:pPr>
      <w:ind w:left="720"/>
      <w:contextualSpacing/>
    </w:pPr>
  </w:style>
  <w:style w:type="character" w:styleId="Zdraznnintenzivn">
    <w:name w:val="Intense Emphasis"/>
    <w:basedOn w:val="Standardnpsmoodstavce"/>
    <w:uiPriority w:val="21"/>
    <w:qFormat/>
    <w:rsid w:val="007B3A03"/>
    <w:rPr>
      <w:i/>
      <w:iCs/>
      <w:color w:val="2F5496" w:themeColor="accent1" w:themeShade="BF"/>
    </w:rPr>
  </w:style>
  <w:style w:type="paragraph" w:styleId="Vrazncitt">
    <w:name w:val="Intense Quote"/>
    <w:basedOn w:val="Normln"/>
    <w:next w:val="Normln"/>
    <w:link w:val="VrazncittChar"/>
    <w:uiPriority w:val="30"/>
    <w:qFormat/>
    <w:rsid w:val="007B3A0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B3A03"/>
    <w:rPr>
      <w:i/>
      <w:iCs/>
      <w:color w:val="2F5496" w:themeColor="accent1" w:themeShade="BF"/>
    </w:rPr>
  </w:style>
  <w:style w:type="character" w:styleId="Odkazintenzivn">
    <w:name w:val="Intense Reference"/>
    <w:basedOn w:val="Standardnpsmoodstavce"/>
    <w:uiPriority w:val="32"/>
    <w:qFormat/>
    <w:rsid w:val="007B3A03"/>
    <w:rPr>
      <w:b/>
      <w:bCs/>
      <w:smallCaps/>
      <w:color w:val="2F5496" w:themeColor="accent1" w:themeShade="BF"/>
      <w:spacing w:val="5"/>
    </w:rPr>
  </w:style>
  <w:style w:type="paragraph" w:styleId="Normlnweb">
    <w:name w:val="Normal (Web)"/>
    <w:basedOn w:val="Normln"/>
    <w:uiPriority w:val="99"/>
    <w:unhideWhenUsed/>
    <w:rsid w:val="007B3A03"/>
    <w:pPr>
      <w:spacing w:before="100" w:beforeAutospacing="1" w:after="100" w:afterAutospacing="1" w:line="240" w:lineRule="auto"/>
    </w:pPr>
    <w:rPr>
      <w:rFonts w:ascii="Times New Roman" w:eastAsia="Times New Roman" w:hAnsi="Times New Roman" w:cs="Times New Roman"/>
      <w:b/>
      <w:kern w:val="0"/>
      <w:sz w:val="24"/>
      <w:szCs w:val="24"/>
      <w:lang w:eastAsia="cs-CZ"/>
      <w14:ligatures w14:val="none"/>
    </w:rPr>
  </w:style>
  <w:style w:type="character" w:styleId="Siln">
    <w:name w:val="Strong"/>
    <w:basedOn w:val="Standardnpsmoodstavce"/>
    <w:uiPriority w:val="22"/>
    <w:qFormat/>
    <w:rsid w:val="007B3A03"/>
    <w:rPr>
      <w:b/>
      <w:bCs/>
    </w:rPr>
  </w:style>
  <w:style w:type="paragraph" w:customStyle="1" w:styleId="Default">
    <w:name w:val="Default"/>
    <w:rsid w:val="007B3A03"/>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2624</Words>
  <Characters>15486</Characters>
  <Application>Microsoft Office Word</Application>
  <DocSecurity>0</DocSecurity>
  <Lines>129</Lines>
  <Paragraphs>36</Paragraphs>
  <ScaleCrop>false</ScaleCrop>
  <Company/>
  <LinksUpToDate>false</LinksUpToDate>
  <CharactersWithSpaces>18074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Mateřská škola Břest</dc:creator>
  <cp:keywords/>
  <dc:description/>
  <cp:lastModifiedBy>Mateřská škola Břest</cp:lastModifiedBy>
  <cp:revision>1</cp:revision>
  <dcterms:created xsi:type="dcterms:W3CDTF">2026-08-27T09:19:00Z</dcterms:created>
  <dcterms:modified xsi:type="dcterms:W3CDTF">2026-08-27T09:28:00Z</dcterms:modified>
</cp:coreProperties>
</file>