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20AA8" w14:textId="7408C05A" w:rsidR="00DC5D2B" w:rsidRPr="00FB7695" w:rsidRDefault="00DC5D2B" w:rsidP="00FB769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7695">
        <w:rPr>
          <w:rFonts w:ascii="Times New Roman" w:hAnsi="Times New Roman" w:cs="Times New Roman"/>
          <w:b/>
          <w:bCs/>
          <w:sz w:val="32"/>
          <w:szCs w:val="32"/>
        </w:rPr>
        <w:t>KRITÉRIA PRO PŘIJÍMANÍ DĚTÍ K PŘEDŠKOLNÍMU VZDĚLÁVÁNÍ V MATEŘSKÉ ŠKOLE BŘEST PRO ŠKOLNÍ ROK 202</w:t>
      </w:r>
      <w:r w:rsidR="00524325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FB7695"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00524325">
        <w:rPr>
          <w:rFonts w:ascii="Times New Roman" w:hAnsi="Times New Roman" w:cs="Times New Roman"/>
          <w:b/>
          <w:bCs/>
          <w:sz w:val="32"/>
          <w:szCs w:val="32"/>
        </w:rPr>
        <w:t>7</w:t>
      </w:r>
    </w:p>
    <w:p w14:paraId="72F90BF5" w14:textId="77777777" w:rsidR="00FB7695" w:rsidRPr="00FB7695" w:rsidRDefault="00FB7695" w:rsidP="00FB769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41C6F52" w14:textId="22A66045" w:rsidR="00DC5D2B" w:rsidRPr="00DC5D2B" w:rsidRDefault="00DC5D2B" w:rsidP="00DC5D2B">
      <w:pPr>
        <w:jc w:val="both"/>
        <w:rPr>
          <w:rFonts w:ascii="Times New Roman" w:hAnsi="Times New Roman" w:cs="Times New Roman"/>
          <w:sz w:val="24"/>
          <w:szCs w:val="24"/>
        </w:rPr>
      </w:pPr>
      <w:r w:rsidRPr="00DC5D2B">
        <w:rPr>
          <w:rFonts w:ascii="Times New Roman" w:hAnsi="Times New Roman" w:cs="Times New Roman"/>
          <w:sz w:val="24"/>
          <w:szCs w:val="24"/>
        </w:rPr>
        <w:t xml:space="preserve">Ředitelka Mateřské školy Břest okres Kroměříž, stanovila následující kritéria, podle kterých bude postupovat při rozhodování na základě ustanovení § 165 odst. 2 písm. b) zákona č.561/2004 Sb., o předškolním, základním, středním, vyšším odborném a jiném vzdělávání (školský zákon), ve znění pozdějších předpisů, o přijetí dítěte k předškolnímu vzdělávání v případě, kdy počet žádostí o přijetí k předškolnímu vzdělávání v daném roce překročí stanovenou kapacitu maximálního počtu dětí pro mateřskou školu. </w:t>
      </w:r>
    </w:p>
    <w:p w14:paraId="21E76BFE" w14:textId="31E67FF6" w:rsidR="00DC5D2B" w:rsidRPr="00DC5D2B" w:rsidRDefault="00DC5D2B" w:rsidP="00DC5D2B">
      <w:pPr>
        <w:jc w:val="both"/>
        <w:rPr>
          <w:rFonts w:ascii="Times New Roman" w:hAnsi="Times New Roman" w:cs="Times New Roman"/>
          <w:sz w:val="24"/>
          <w:szCs w:val="24"/>
        </w:rPr>
      </w:pPr>
      <w:r w:rsidRPr="00DC5D2B">
        <w:rPr>
          <w:rFonts w:ascii="Times New Roman" w:hAnsi="Times New Roman" w:cs="Times New Roman"/>
          <w:b/>
          <w:bCs/>
          <w:sz w:val="24"/>
          <w:szCs w:val="24"/>
        </w:rPr>
        <w:t>Předškolní vzdělávání je od počátku školního roku, který následuje po dni, kdy dítě dosáhne pátého roku věku, do zahájení povinné školní docházky, povinné</w:t>
      </w:r>
      <w:r w:rsidRPr="00DC5D2B">
        <w:rPr>
          <w:rFonts w:ascii="Times New Roman" w:hAnsi="Times New Roman" w:cs="Times New Roman"/>
          <w:sz w:val="24"/>
          <w:szCs w:val="24"/>
        </w:rPr>
        <w:t xml:space="preserve"> (tj. děti, které dosáhnou věku 5 let k 31.8.202</w:t>
      </w:r>
      <w:r w:rsidR="00524325">
        <w:rPr>
          <w:rFonts w:ascii="Times New Roman" w:hAnsi="Times New Roman" w:cs="Times New Roman"/>
          <w:sz w:val="24"/>
          <w:szCs w:val="24"/>
        </w:rPr>
        <w:t>6</w:t>
      </w:r>
      <w:r w:rsidRPr="00DC5D2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626A286" w14:textId="4B93F897" w:rsidR="00DC5D2B" w:rsidRDefault="00DC5D2B" w:rsidP="00DC5D2B">
      <w:pPr>
        <w:jc w:val="both"/>
        <w:rPr>
          <w:rFonts w:ascii="Times New Roman" w:hAnsi="Times New Roman" w:cs="Times New Roman"/>
          <w:sz w:val="24"/>
          <w:szCs w:val="24"/>
        </w:rPr>
      </w:pPr>
      <w:r w:rsidRPr="00DC5D2B">
        <w:rPr>
          <w:rFonts w:ascii="Times New Roman" w:hAnsi="Times New Roman" w:cs="Times New Roman"/>
          <w:bCs/>
          <w:sz w:val="24"/>
          <w:szCs w:val="24"/>
        </w:rPr>
        <w:t xml:space="preserve">Právo přednostního přijetí do mateřské školy v příslušném školském obvodu mají děti v posledním roce před zahájením povinné školní docházky s trvalým pobytem v tomto školském obvodu. </w:t>
      </w:r>
      <w:r w:rsidRPr="00DC5D2B">
        <w:rPr>
          <w:rFonts w:ascii="Times New Roman" w:hAnsi="Times New Roman" w:cs="Times New Roman"/>
          <w:iCs/>
          <w:spacing w:val="-2"/>
          <w:sz w:val="24"/>
          <w:szCs w:val="24"/>
        </w:rPr>
        <w:t>Do mateřské školy zřízené obcí nebo svazkem obcí se</w:t>
      </w:r>
      <w:r w:rsidR="002875DD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pak</w:t>
      </w:r>
      <w:r w:rsidRPr="00DC5D2B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="007749B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také </w:t>
      </w:r>
      <w:r w:rsidRPr="00DC5D2B">
        <w:rPr>
          <w:rFonts w:ascii="Times New Roman" w:hAnsi="Times New Roman" w:cs="Times New Roman"/>
          <w:iCs/>
          <w:spacing w:val="-2"/>
          <w:sz w:val="24"/>
          <w:szCs w:val="24"/>
        </w:rPr>
        <w:t>přednostně</w:t>
      </w:r>
      <w:r w:rsidRPr="00DC5D2B">
        <w:rPr>
          <w:rStyle w:val="apple-converted-space"/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DC5D2B">
        <w:rPr>
          <w:rFonts w:ascii="Times New Roman" w:hAnsi="Times New Roman" w:cs="Times New Roman"/>
          <w:iCs/>
          <w:sz w:val="24"/>
          <w:szCs w:val="24"/>
        </w:rPr>
        <w:t xml:space="preserve">přijímají děti, které před začátkem školního roku dosáhnou nejméně </w:t>
      </w:r>
      <w:r w:rsidRPr="00DC5D2B">
        <w:rPr>
          <w:rFonts w:ascii="Times New Roman" w:hAnsi="Times New Roman" w:cs="Times New Roman"/>
          <w:bCs/>
          <w:iCs/>
          <w:sz w:val="24"/>
          <w:szCs w:val="24"/>
        </w:rPr>
        <w:t>třetího roku věku</w:t>
      </w:r>
      <w:r w:rsidRPr="00DC5D2B">
        <w:rPr>
          <w:rFonts w:ascii="Times New Roman" w:hAnsi="Times New Roman" w:cs="Times New Roman"/>
          <w:iCs/>
          <w:sz w:val="24"/>
          <w:szCs w:val="24"/>
        </w:rPr>
        <w:t>, pokud mají místo trvalého pobytu, v případě cizinců místo pobytu, v příslušném školském obvodu (§ 179 odst.3) a to do výše povoleného počtu dětí uvedeného ve školském rejstříku</w:t>
      </w:r>
      <w:r w:rsidRPr="00DC5D2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749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749B9">
        <w:rPr>
          <w:rFonts w:ascii="Times New Roman" w:hAnsi="Times New Roman" w:cs="Times New Roman"/>
          <w:sz w:val="24"/>
          <w:szCs w:val="24"/>
        </w:rPr>
        <w:t>Děti, které jsou nespádové se přijímají v případě volné kapacity mateřské školy.</w:t>
      </w:r>
    </w:p>
    <w:p w14:paraId="4D7D6DBA" w14:textId="61EBE28E" w:rsidR="00524325" w:rsidRDefault="00524325" w:rsidP="00524325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Kritéria: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524325" w14:paraId="63B0F729" w14:textId="77777777" w:rsidTr="007B6BDF">
        <w:tc>
          <w:tcPr>
            <w:tcW w:w="7225" w:type="dxa"/>
          </w:tcPr>
          <w:p w14:paraId="5FE75A0D" w14:textId="77777777" w:rsidR="00524325" w:rsidRDefault="00524325" w:rsidP="007B6B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KRITÉRIA - hlavní</w:t>
            </w:r>
            <w:proofErr w:type="gramEnd"/>
          </w:p>
        </w:tc>
        <w:tc>
          <w:tcPr>
            <w:tcW w:w="1837" w:type="dxa"/>
          </w:tcPr>
          <w:p w14:paraId="49768AA0" w14:textId="77777777" w:rsidR="00524325" w:rsidRDefault="00524325" w:rsidP="007B6B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BODŮ</w:t>
            </w:r>
          </w:p>
        </w:tc>
      </w:tr>
      <w:tr w:rsidR="00524325" w14:paraId="08173D2E" w14:textId="77777777" w:rsidTr="007B6BDF">
        <w:tc>
          <w:tcPr>
            <w:tcW w:w="7225" w:type="dxa"/>
          </w:tcPr>
          <w:p w14:paraId="1706D456" w14:textId="77777777" w:rsidR="00524325" w:rsidRPr="002D55AF" w:rsidRDefault="00524325" w:rsidP="007B6BDF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Trvalý pobyt</w:t>
            </w:r>
          </w:p>
          <w:p w14:paraId="7C0CA50E" w14:textId="77777777" w:rsidR="00524325" w:rsidRPr="002D55AF" w:rsidRDefault="00524325" w:rsidP="007B6BDF">
            <w:pPr>
              <w:pStyle w:val="Odstavecsesezname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Děti s trvalým pobytem v obci Břest</w:t>
            </w:r>
            <w:r w:rsidRPr="002D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55AF">
              <w:rPr>
                <w:rFonts w:ascii="Times New Roman" w:hAnsi="Times New Roman" w:cs="Times New Roman"/>
                <w:bCs/>
                <w:sz w:val="24"/>
                <w:szCs w:val="24"/>
              </w:rPr>
              <w:t>(v případě cizinců s místem pobytu v příslušném školském obvodu), které dovrší do 31.8.202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D5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nejméně třetího roku věku – povinné kritérium dle zákona č. 561/2004 Sb.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(školský zákon)</w:t>
            </w:r>
          </w:p>
        </w:tc>
        <w:tc>
          <w:tcPr>
            <w:tcW w:w="1837" w:type="dxa"/>
          </w:tcPr>
          <w:p w14:paraId="0C2504AC" w14:textId="77777777" w:rsidR="00524325" w:rsidRDefault="00524325" w:rsidP="007B6B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30F442" w14:textId="77777777" w:rsidR="00524325" w:rsidRDefault="00524325" w:rsidP="007B6B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524325" w14:paraId="35D5FD20" w14:textId="77777777" w:rsidTr="007B6BDF">
        <w:tc>
          <w:tcPr>
            <w:tcW w:w="7225" w:type="dxa"/>
          </w:tcPr>
          <w:p w14:paraId="7E92BFD6" w14:textId="77777777" w:rsidR="00524325" w:rsidRPr="002D55AF" w:rsidRDefault="00524325" w:rsidP="007B6BDF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Věk dítěte</w:t>
            </w:r>
          </w:p>
          <w:p w14:paraId="5ED6796E" w14:textId="77777777" w:rsidR="00524325" w:rsidRPr="002D55AF" w:rsidRDefault="00524325" w:rsidP="007B6BDF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  <w:r w:rsidRPr="002D55AF">
              <w:rPr>
                <w:rFonts w:ascii="Times New Roman" w:hAnsi="Times New Roman" w:cs="Times New Roman"/>
                <w:sz w:val="24"/>
                <w:szCs w:val="24"/>
              </w:rPr>
              <w:t>Do 31.8.202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55AF">
              <w:rPr>
                <w:rFonts w:ascii="Times New Roman" w:hAnsi="Times New Roman" w:cs="Times New Roman"/>
                <w:sz w:val="24"/>
                <w:szCs w:val="24"/>
              </w:rPr>
              <w:t xml:space="preserve"> dosáhne 5 let (povinná předškolní docházka)</w:t>
            </w:r>
          </w:p>
          <w:p w14:paraId="64FD55E3" w14:textId="77777777" w:rsidR="00524325" w:rsidRDefault="00524325" w:rsidP="007B6BDF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 31.8.2026 dosáhne 4 roky</w:t>
            </w:r>
          </w:p>
          <w:p w14:paraId="65D4D901" w14:textId="77777777" w:rsidR="00524325" w:rsidRDefault="00524325" w:rsidP="007B6BDF">
            <w:pPr>
              <w:pStyle w:val="Odstavecsesezname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31.8.2026 dosáhne tří let                                </w:t>
            </w:r>
          </w:p>
        </w:tc>
        <w:tc>
          <w:tcPr>
            <w:tcW w:w="1837" w:type="dxa"/>
          </w:tcPr>
          <w:p w14:paraId="3195D8A6" w14:textId="77777777" w:rsidR="00524325" w:rsidRDefault="00524325" w:rsidP="007B6B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A5379D" w14:textId="77777777" w:rsidR="00524325" w:rsidRDefault="00524325" w:rsidP="007B6B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49535DAC" w14:textId="77777777" w:rsidR="00524325" w:rsidRDefault="00524325" w:rsidP="007B6B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1E3D6EF2" w14:textId="77777777" w:rsidR="00524325" w:rsidRDefault="00524325" w:rsidP="007B6B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24325" w14:paraId="12D6C936" w14:textId="77777777" w:rsidTr="007B6BDF">
        <w:tc>
          <w:tcPr>
            <w:tcW w:w="7225" w:type="dxa"/>
          </w:tcPr>
          <w:p w14:paraId="6D5C8BD7" w14:textId="77777777" w:rsidR="00524325" w:rsidRDefault="00524325" w:rsidP="007B6B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KRITÉRIA - doplňková</w:t>
            </w:r>
            <w:proofErr w:type="gramEnd"/>
          </w:p>
        </w:tc>
        <w:tc>
          <w:tcPr>
            <w:tcW w:w="1837" w:type="dxa"/>
          </w:tcPr>
          <w:p w14:paraId="126DA16F" w14:textId="77777777" w:rsidR="00524325" w:rsidRDefault="00524325" w:rsidP="007B6B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4325" w14:paraId="3DDE67A7" w14:textId="77777777" w:rsidTr="007B6BDF">
        <w:tc>
          <w:tcPr>
            <w:tcW w:w="7225" w:type="dxa"/>
          </w:tcPr>
          <w:p w14:paraId="54F1E4B2" w14:textId="77777777" w:rsidR="00524325" w:rsidRPr="00436339" w:rsidRDefault="00524325" w:rsidP="007B6BDF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36339">
              <w:rPr>
                <w:rFonts w:ascii="Times New Roman" w:hAnsi="Times New Roman" w:cs="Times New Roman"/>
              </w:rPr>
              <w:t>Děti mladší tří let nemají právní nárok na přijetí, jen pokud jsou přizpůsobeny materiální a personální podmínky MŠ, volná kapacita a dítě je schopné plnit nároky ŠVP. Děti budou řazeny podle věku od nejstaršího, dvouleté dítě s trvalým pobytem v obci Břest má přednost před dítětem nespádovým. Rozhodnutí posoudí ředitelka MŠ.</w:t>
            </w:r>
          </w:p>
        </w:tc>
        <w:tc>
          <w:tcPr>
            <w:tcW w:w="1837" w:type="dxa"/>
          </w:tcPr>
          <w:p w14:paraId="5EDF76D3" w14:textId="77777777" w:rsidR="00524325" w:rsidRDefault="00524325" w:rsidP="007B6B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24325" w14:paraId="64351A7E" w14:textId="77777777" w:rsidTr="007B6BDF">
        <w:tc>
          <w:tcPr>
            <w:tcW w:w="7225" w:type="dxa"/>
          </w:tcPr>
          <w:p w14:paraId="183B33D5" w14:textId="77777777" w:rsidR="00524325" w:rsidRDefault="00524325" w:rsidP="007B6BDF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Děti s trvalým pobytem v jiných obcích: budou řazeny v pořadí od nejstaršího až po dětech s trvalým pobytem (pokud bude volná kapacita) Rozhodnutí posoudí ředitelka MŠ.</w:t>
            </w:r>
          </w:p>
        </w:tc>
        <w:tc>
          <w:tcPr>
            <w:tcW w:w="1837" w:type="dxa"/>
          </w:tcPr>
          <w:p w14:paraId="324034C4" w14:textId="77777777" w:rsidR="00524325" w:rsidRDefault="00524325" w:rsidP="007B6B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</w:t>
            </w:r>
          </w:p>
        </w:tc>
      </w:tr>
    </w:tbl>
    <w:p w14:paraId="047D1438" w14:textId="77777777" w:rsidR="00524325" w:rsidRPr="007749B9" w:rsidRDefault="00524325" w:rsidP="00DC5D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17DD44" w14:textId="77777777" w:rsidR="007749B9" w:rsidRDefault="007749B9" w:rsidP="00DC5D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7D1ACB" w14:textId="641D3F72" w:rsidR="00DC5D2B" w:rsidRDefault="00DC5D2B" w:rsidP="00DC5D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Postup při vyhodnocování kritérií: </w:t>
      </w:r>
    </w:p>
    <w:p w14:paraId="3079B809" w14:textId="77777777" w:rsidR="00DC5D2B" w:rsidRDefault="00DC5D2B" w:rsidP="00DC5D2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Každému žadateli (dítěti) budou přiděleny </w:t>
      </w:r>
      <w:r>
        <w:rPr>
          <w:rFonts w:ascii="Times New Roman" w:hAnsi="Times New Roman" w:cs="Times New Roman"/>
          <w:b/>
          <w:bCs/>
          <w:sz w:val="24"/>
          <w:szCs w:val="24"/>
        </w:rPr>
        <w:t>body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splněná kritéria </w:t>
      </w:r>
    </w:p>
    <w:p w14:paraId="48960663" w14:textId="73579711" w:rsidR="00DC5D2B" w:rsidRDefault="00DC5D2B" w:rsidP="00DC5D2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Podle počtu přidělených bodů bude stanoveno </w:t>
      </w:r>
      <w:r>
        <w:rPr>
          <w:rFonts w:ascii="Times New Roman" w:hAnsi="Times New Roman" w:cs="Times New Roman"/>
          <w:b/>
          <w:bCs/>
          <w:sz w:val="24"/>
          <w:szCs w:val="24"/>
        </w:rPr>
        <w:t>pořadí žadatelů</w:t>
      </w:r>
      <w:r w:rsidR="002875DD">
        <w:rPr>
          <w:rFonts w:ascii="Times New Roman" w:hAnsi="Times New Roman" w:cs="Times New Roman"/>
          <w:b/>
          <w:bCs/>
          <w:sz w:val="24"/>
          <w:szCs w:val="24"/>
        </w:rPr>
        <w:t>. Přednostně bude přijato dítě s vyšším celkovým hodnocením</w:t>
      </w:r>
    </w:p>
    <w:p w14:paraId="0576DB52" w14:textId="77777777" w:rsidR="00FB7695" w:rsidRDefault="00FB7695" w:rsidP="00FB769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Žadatelé se shodným počtem přidělených bodů budou dále </w:t>
      </w:r>
      <w:r>
        <w:rPr>
          <w:rFonts w:ascii="Times New Roman" w:hAnsi="Times New Roman" w:cs="Times New Roman"/>
          <w:b/>
          <w:bCs/>
          <w:sz w:val="24"/>
          <w:szCs w:val="24"/>
        </w:rPr>
        <w:t>řazeni podle data narození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od nejstaršího po nejmladší</w:t>
      </w:r>
      <w:r>
        <w:rPr>
          <w:rFonts w:ascii="Times New Roman" w:hAnsi="Times New Roman" w:cs="Times New Roman"/>
          <w:sz w:val="24"/>
          <w:szCs w:val="24"/>
        </w:rPr>
        <w:t>, v případě shody data narození rozhodne losování)</w:t>
      </w:r>
    </w:p>
    <w:p w14:paraId="22159660" w14:textId="77777777" w:rsidR="00DC5D2B" w:rsidRDefault="00DC5D2B" w:rsidP="00DC5D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přijetí dítěte nerozhoduje pořadí podané žádosti.</w:t>
      </w:r>
    </w:p>
    <w:p w14:paraId="3136A450" w14:textId="22E705D8" w:rsidR="00DC5D2B" w:rsidRDefault="00DC5D2B" w:rsidP="00DC5D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přijímacího řízení budou zařazeny jen žádosti dětí, které dovršily minimálně 2 roky do 31.8.202</w:t>
      </w:r>
      <w:r w:rsidR="0052432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a žádosti, které budou úplné.</w:t>
      </w:r>
    </w:p>
    <w:p w14:paraId="2B787517" w14:textId="77777777" w:rsidR="00FB7695" w:rsidRPr="003C5FF6" w:rsidRDefault="00DC5D2B" w:rsidP="00FB7695">
      <w:pPr>
        <w:rPr>
          <w:rFonts w:ascii="Times New Roman" w:hAnsi="Times New Roman"/>
          <w:u w:val="single"/>
        </w:rPr>
      </w:pPr>
      <w:r w:rsidRPr="00DC5D2B">
        <w:rPr>
          <w:rFonts w:ascii="Times New Roman" w:hAnsi="Times New Roman" w:cs="Times New Roman"/>
          <w:b/>
          <w:bCs/>
          <w:sz w:val="24"/>
          <w:szCs w:val="24"/>
        </w:rPr>
        <w:t>Podmínkou</w:t>
      </w:r>
      <w:r w:rsidRPr="00DC5D2B">
        <w:rPr>
          <w:rFonts w:ascii="Times New Roman" w:hAnsi="Times New Roman" w:cs="Times New Roman"/>
          <w:sz w:val="24"/>
          <w:szCs w:val="24"/>
        </w:rPr>
        <w:t xml:space="preserve"> přijetí dítěte do mateřské školy je řádné očkování – dle § 50 zákona č. 258/2000 Sb., v platném znění, případně má doklad, že je proti nákaze imunní nebo se nemůže očkování podrobit pro trvalou kontraindikaci.</w:t>
      </w:r>
      <w:r w:rsidR="00FB7695">
        <w:rPr>
          <w:rFonts w:ascii="Times New Roman" w:hAnsi="Times New Roman" w:cs="Times New Roman"/>
          <w:sz w:val="24"/>
          <w:szCs w:val="24"/>
        </w:rPr>
        <w:t xml:space="preserve"> </w:t>
      </w:r>
      <w:r w:rsidR="00FB7695" w:rsidRPr="003C5FF6">
        <w:rPr>
          <w:rFonts w:ascii="Times New Roman" w:hAnsi="Times New Roman"/>
          <w:b/>
          <w:sz w:val="24"/>
          <w:szCs w:val="24"/>
          <w:u w:val="single"/>
        </w:rPr>
        <w:t>Tato povinnost se nevztahuje na děti, pro které je předškolní vzdělávání povinné.</w:t>
      </w:r>
    </w:p>
    <w:p w14:paraId="5031A4E1" w14:textId="4730B2F8" w:rsidR="00DC5D2B" w:rsidRDefault="00DC5D2B" w:rsidP="00DC5D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A7EB5" w14:textId="77777777" w:rsidR="00DC5D2B" w:rsidRDefault="00DC5D2B" w:rsidP="00DC5D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76AC4" w14:textId="77777777" w:rsidR="00DC5D2B" w:rsidRPr="00DC5D2B" w:rsidRDefault="00DC5D2B" w:rsidP="00DC5D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C71B4" w14:textId="7EFC9398" w:rsidR="00DC5D2B" w:rsidRDefault="00FD79FC" w:rsidP="00FD7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Břestu </w:t>
      </w:r>
      <w:r w:rsidR="0052432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52432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2432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Bc.</w:t>
      </w:r>
      <w:r w:rsidR="007749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Miroslava Brabcová</w:t>
      </w:r>
    </w:p>
    <w:p w14:paraId="228DC254" w14:textId="65A3644C" w:rsidR="00FD79FC" w:rsidRPr="00FD79FC" w:rsidRDefault="00FD79FC" w:rsidP="00FD7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Ředitelka MŠ</w:t>
      </w:r>
    </w:p>
    <w:sectPr w:rsidR="00FD79FC" w:rsidRPr="00FD79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A0C4E" w14:textId="77777777" w:rsidR="00231E9F" w:rsidRDefault="00231E9F" w:rsidP="001D3FA4">
      <w:pPr>
        <w:spacing w:after="0" w:line="240" w:lineRule="auto"/>
      </w:pPr>
      <w:r>
        <w:separator/>
      </w:r>
    </w:p>
  </w:endnote>
  <w:endnote w:type="continuationSeparator" w:id="0">
    <w:p w14:paraId="2749BB82" w14:textId="77777777" w:rsidR="00231E9F" w:rsidRDefault="00231E9F" w:rsidP="001D3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DFD91" w14:textId="77777777" w:rsidR="00231E9F" w:rsidRDefault="00231E9F" w:rsidP="001D3FA4">
      <w:pPr>
        <w:spacing w:after="0" w:line="240" w:lineRule="auto"/>
      </w:pPr>
      <w:r>
        <w:separator/>
      </w:r>
    </w:p>
  </w:footnote>
  <w:footnote w:type="continuationSeparator" w:id="0">
    <w:p w14:paraId="0C64315B" w14:textId="77777777" w:rsidR="00231E9F" w:rsidRDefault="00231E9F" w:rsidP="001D3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CDA5" w14:textId="251EAC14" w:rsidR="001D3FA4" w:rsidRDefault="001D3FA4" w:rsidP="001D3FA4">
    <w:pPr>
      <w:pStyle w:val="Zhlav"/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noProof/>
        <w:sz w:val="20"/>
        <w:szCs w:val="20"/>
      </w:rPr>
      <w:drawing>
        <wp:inline distT="0" distB="0" distL="0" distR="0" wp14:anchorId="24BC35C9" wp14:editId="070A1FA3">
          <wp:extent cx="428625" cy="428625"/>
          <wp:effectExtent l="0" t="0" r="9525" b="9525"/>
          <wp:docPr id="62915266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152661" name="Obrázek 6291526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33" cy="428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181421" w14:textId="568ECD67" w:rsidR="001D3FA4" w:rsidRPr="001D3FA4" w:rsidRDefault="001D3FA4" w:rsidP="001D3FA4">
    <w:pPr>
      <w:pStyle w:val="Zhlav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1D3FA4">
      <w:rPr>
        <w:rFonts w:ascii="Times New Roman" w:hAnsi="Times New Roman" w:cs="Times New Roman"/>
        <w:b/>
        <w:bCs/>
        <w:sz w:val="20"/>
        <w:szCs w:val="20"/>
      </w:rPr>
      <w:t>Mateřská škola Břest okres Kroměříž</w:t>
    </w:r>
  </w:p>
  <w:p w14:paraId="025BC22D" w14:textId="77A02A97" w:rsidR="001D3FA4" w:rsidRDefault="001D3FA4" w:rsidP="001D3FA4">
    <w:pPr>
      <w:pStyle w:val="Zhlav"/>
      <w:jc w:val="center"/>
      <w:rPr>
        <w:rFonts w:ascii="Times New Roman" w:hAnsi="Times New Roman" w:cs="Times New Roman"/>
        <w:sz w:val="20"/>
        <w:szCs w:val="20"/>
      </w:rPr>
    </w:pPr>
    <w:r w:rsidRPr="001D3FA4">
      <w:rPr>
        <w:rFonts w:ascii="Times New Roman" w:hAnsi="Times New Roman" w:cs="Times New Roman"/>
        <w:sz w:val="20"/>
        <w:szCs w:val="20"/>
      </w:rPr>
      <w:t>Břest 227, 768 23, tel: 573/354032, 734/617554, e-mail: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1D3FA4">
      <w:rPr>
        <w:rFonts w:ascii="Times New Roman" w:hAnsi="Times New Roman" w:cs="Times New Roman"/>
        <w:sz w:val="20"/>
        <w:szCs w:val="20"/>
      </w:rPr>
      <w:t>msbrest@seznam.cz, datová schránka: isy3e5v</w:t>
    </w:r>
    <w:r>
      <w:rPr>
        <w:rFonts w:ascii="Times New Roman" w:hAnsi="Times New Roman" w:cs="Times New Roman"/>
        <w:sz w:val="20"/>
        <w:szCs w:val="20"/>
      </w:rPr>
      <w:t xml:space="preserve">  </w:t>
    </w:r>
  </w:p>
  <w:p w14:paraId="03C344DD" w14:textId="77777777" w:rsidR="001D3FA4" w:rsidRPr="001D3FA4" w:rsidRDefault="001D3FA4" w:rsidP="001D3FA4">
    <w:pPr>
      <w:pStyle w:val="Zhlav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0247"/>
    <w:multiLevelType w:val="multilevel"/>
    <w:tmpl w:val="24EB024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934E3"/>
    <w:multiLevelType w:val="multilevel"/>
    <w:tmpl w:val="3AE934E3"/>
    <w:lvl w:ilvl="0">
      <w:start w:val="1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5D7411"/>
    <w:multiLevelType w:val="multilevel"/>
    <w:tmpl w:val="775D741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386071">
    <w:abstractNumId w:val="0"/>
  </w:num>
  <w:num w:numId="2" w16cid:durableId="1655327885">
    <w:abstractNumId w:val="1"/>
  </w:num>
  <w:num w:numId="3" w16cid:durableId="1379823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A4"/>
    <w:rsid w:val="001143F0"/>
    <w:rsid w:val="00127FED"/>
    <w:rsid w:val="001D3FA4"/>
    <w:rsid w:val="00231E9F"/>
    <w:rsid w:val="002875DD"/>
    <w:rsid w:val="002C741B"/>
    <w:rsid w:val="003A6D03"/>
    <w:rsid w:val="00524325"/>
    <w:rsid w:val="00527F22"/>
    <w:rsid w:val="005E4A35"/>
    <w:rsid w:val="007749B9"/>
    <w:rsid w:val="009D4FE4"/>
    <w:rsid w:val="00A07CF2"/>
    <w:rsid w:val="00B53CA3"/>
    <w:rsid w:val="00DC5D2B"/>
    <w:rsid w:val="00DE1691"/>
    <w:rsid w:val="00E40259"/>
    <w:rsid w:val="00F3393B"/>
    <w:rsid w:val="00FB7695"/>
    <w:rsid w:val="00FD74C2"/>
    <w:rsid w:val="00FD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CCA12"/>
  <w15:chartTrackingRefBased/>
  <w15:docId w15:val="{F075D6FC-D42E-4F89-9193-C24BFEFF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3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FA4"/>
  </w:style>
  <w:style w:type="paragraph" w:styleId="Zpat">
    <w:name w:val="footer"/>
    <w:basedOn w:val="Normln"/>
    <w:link w:val="ZpatChar"/>
    <w:uiPriority w:val="99"/>
    <w:unhideWhenUsed/>
    <w:rsid w:val="001D3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FA4"/>
  </w:style>
  <w:style w:type="character" w:customStyle="1" w:styleId="apple-converted-space">
    <w:name w:val="apple-converted-space"/>
    <w:rsid w:val="00DC5D2B"/>
  </w:style>
  <w:style w:type="table" w:styleId="Mkatabulky">
    <w:name w:val="Table Grid"/>
    <w:basedOn w:val="Normlntabulka"/>
    <w:uiPriority w:val="39"/>
    <w:rsid w:val="00DC5D2B"/>
    <w:pPr>
      <w:spacing w:after="0" w:line="240" w:lineRule="auto"/>
    </w:pPr>
    <w:rPr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DC5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Břest</dc:creator>
  <cp:keywords/>
  <dc:description/>
  <cp:lastModifiedBy>Bc. Miroslava Brabcová</cp:lastModifiedBy>
  <cp:revision>2</cp:revision>
  <cp:lastPrinted>2025-02-18T15:53:00Z</cp:lastPrinted>
  <dcterms:created xsi:type="dcterms:W3CDTF">2026-03-01T18:01:00Z</dcterms:created>
  <dcterms:modified xsi:type="dcterms:W3CDTF">2026-03-01T18:01:00Z</dcterms:modified>
</cp:coreProperties>
</file>